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Default="00EB60E1" w:rsidP="004922AC">
      <w:pPr>
        <w:rPr>
          <w:rFonts w:ascii="Arial" w:hAnsi="Arial" w:cs="Arial"/>
          <w:color w:val="0D7EB7"/>
          <w:spacing w:val="-22"/>
          <w:w w:val="90"/>
        </w:rPr>
      </w:pPr>
      <w:bookmarkStart w:id="0" w:name="_Hlk514766805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-115570</wp:posOffset>
            </wp:positionV>
            <wp:extent cx="640080" cy="607695"/>
            <wp:effectExtent l="0" t="0" r="0" b="0"/>
            <wp:wrapTight wrapText="bothSides">
              <wp:wrapPolygon edited="0">
                <wp:start x="0" y="0"/>
                <wp:lineTo x="0" y="20991"/>
                <wp:lineTo x="21214" y="20991"/>
                <wp:lineTo x="212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2AC" w:rsidRDefault="004922AC" w:rsidP="004922AC">
      <w:pPr>
        <w:jc w:val="center"/>
        <w:rPr>
          <w:rFonts w:ascii="Arial" w:hAnsi="Arial" w:cs="Arial"/>
          <w:color w:val="0D7EB7"/>
          <w:spacing w:val="-22"/>
          <w:w w:val="90"/>
        </w:rPr>
      </w:pPr>
      <w:r>
        <w:rPr>
          <w:rFonts w:ascii="Arial" w:hAnsi="Arial" w:cs="Arial"/>
          <w:color w:val="0D7EB7"/>
          <w:spacing w:val="-22"/>
          <w:w w:val="90"/>
        </w:rPr>
        <w:t xml:space="preserve">АВТОНОМНАЯ НЕКОММЕРЧЕСКАЯ ОРГАНИЗАЦИЯ                              </w:t>
      </w:r>
    </w:p>
    <w:p w:rsidR="004922AC" w:rsidRDefault="004922AC" w:rsidP="004922AC">
      <w:pPr>
        <w:jc w:val="center"/>
        <w:rPr>
          <w:rFonts w:ascii="Arial" w:hAnsi="Arial" w:cs="Arial"/>
          <w:b/>
          <w:color w:val="0D7EB7"/>
          <w:spacing w:val="-18"/>
          <w:w w:val="90"/>
        </w:rPr>
      </w:pPr>
      <w:r>
        <w:rPr>
          <w:rFonts w:ascii="Arial" w:hAnsi="Arial" w:cs="Arial"/>
          <w:b/>
          <w:color w:val="0D7EB7"/>
          <w:spacing w:val="-18"/>
          <w:w w:val="90"/>
        </w:rPr>
        <w:t xml:space="preserve">«Южный центр независимой </w:t>
      </w:r>
      <w:r w:rsidR="003B15A5">
        <w:rPr>
          <w:rFonts w:ascii="Arial" w:hAnsi="Arial" w:cs="Arial"/>
          <w:b/>
          <w:color w:val="0D7EB7"/>
          <w:spacing w:val="-18"/>
          <w:w w:val="90"/>
        </w:rPr>
        <w:t>оценки качества</w:t>
      </w:r>
      <w:r>
        <w:rPr>
          <w:rFonts w:ascii="Arial" w:hAnsi="Arial" w:cs="Arial"/>
          <w:b/>
          <w:color w:val="0D7EB7"/>
          <w:spacing w:val="-18"/>
          <w:w w:val="90"/>
        </w:rPr>
        <w:t xml:space="preserve"> профессионального образования»</w:t>
      </w:r>
    </w:p>
    <w:p w:rsidR="004922AC" w:rsidRDefault="009517FA" w:rsidP="004922AC">
      <w:pPr>
        <w:jc w:val="center"/>
        <w:rPr>
          <w:rFonts w:ascii="Arial" w:hAnsi="Arial" w:cs="Arial"/>
          <w:b/>
          <w:spacing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305550" cy="447675"/>
                <wp:effectExtent l="0" t="0" r="19050" b="285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"/>
                          <a:chOff x="0" y="0"/>
                          <a:chExt cx="10863" cy="45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" y="45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45.3pt;margin-top:9.15pt;width:496.5pt;height:35.25pt;z-index:251656704;mso-position-horizontal:right;mso-position-horizontal-relative:margin" coordsize="10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/KsEAAADaAAAADwAAAGRycy9kb3ducmV2LnhtbESPQWsCMRSE7wX/Q3iCt5p1D7auRlFR&#10;aSk9dPUHPDbP3cXNS0iibv99UxA8DjPzDbNY9aYTN/KhtaxgMs5AEFdWt1wrOB33r+8gQkTW2Fkm&#10;Bb8UYLUcvCyw0PbOP3QrYy0ShEOBCpoYXSFlqBoyGMbWESfvbL3BmKSvpfZ4T3DTyTzLptJgy2mh&#10;QUfbhqpLeTUKtnLj7PTTfX3vDuUb1S5H73OlRsN+PQcRqY/P8KP9oR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D8qwQAAANoAAAAPAAAAAAAAAAAAAAAA&#10;AKECAABkcnMvZG93bnJldi54bWxQSwUGAAAAAAQABAD5AAAAjwMAAAAA&#10;" strokecolor="#0d7eb7" strokeweight="1.5pt"/>
                <v:shape id="AutoShape 3" o:spid="_x0000_s1028" type="#_x0000_t32" style="position:absolute;left:3;top:45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lcsMAAADbAAAADwAAAGRycy9kb3ducmV2LnhtbESPQYvCQAyF7wv+hyGCt3WqB5Guo6gg&#10;qLe1u6i30IltsZOpnVHrv98chL0lvJf3vswWnavVg9pQeTYwGiagiHNvKy4M/GSbzymoEJEt1p7J&#10;wIsCLOa9jxmm1j/5mx6HWCgJ4ZCigTLGJtU65CU5DEPfEIt28a3DKGtbaNviU8JdrcdJMtEOK5aG&#10;Ehtal5RfD3dnIMtPuyY7r/bFb3I63l4dH/dbNmbQ75ZfoCJ18d/8vt5awRd6+UUG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9JXLDAAAA2wAAAA8AAAAAAAAAAAAA&#10;AAAAoQIAAGRycy9kb3ducmV2LnhtbFBLBQYAAAAABAAEAPkAAACRAwAAAAA=&#10;" strokecolor="#0d7eb7" strokeweight=".25pt"/>
                <w10:wrap anchorx="margin"/>
              </v:group>
            </w:pict>
          </mc:Fallback>
        </mc:AlternateContent>
      </w:r>
    </w:p>
    <w:p w:rsidR="004922AC" w:rsidRPr="002D603B" w:rsidRDefault="004922AC" w:rsidP="004922AC">
      <w:pPr>
        <w:ind w:left="-284"/>
        <w:jc w:val="center"/>
        <w:rPr>
          <w:rStyle w:val="a3"/>
          <w:color w:val="4F81BD"/>
          <w:w w:val="80"/>
        </w:rPr>
      </w:pPr>
      <w:r w:rsidRPr="002D603B">
        <w:rPr>
          <w:rFonts w:ascii="Arial" w:hAnsi="Arial" w:cs="Arial"/>
          <w:color w:val="4F81BD"/>
          <w:w w:val="90"/>
        </w:rPr>
        <w:t>344000, г. Ростов-на-Дону, пр. Ворошиловский, 87/65, офис 512, телефон +7 (863) 2215308, телефакс: +7 (863) 21</w:t>
      </w:r>
      <w:r w:rsidR="002927C8">
        <w:rPr>
          <w:rFonts w:ascii="Arial" w:hAnsi="Arial" w:cs="Arial"/>
          <w:color w:val="4F81BD"/>
          <w:w w:val="90"/>
        </w:rPr>
        <w:t>77872</w:t>
      </w:r>
      <w:r w:rsidRPr="002D603B">
        <w:rPr>
          <w:rFonts w:ascii="Arial" w:hAnsi="Arial" w:cs="Arial"/>
          <w:color w:val="4F81BD"/>
          <w:w w:val="90"/>
        </w:rPr>
        <w:t xml:space="preserve">, </w:t>
      </w:r>
      <w:r w:rsidRPr="002D603B">
        <w:rPr>
          <w:rFonts w:ascii="Arial" w:hAnsi="Arial" w:cs="Arial"/>
          <w:color w:val="4F81BD"/>
          <w:w w:val="90"/>
          <w:lang w:val="en-US"/>
        </w:rPr>
        <w:t>e</w:t>
      </w:r>
      <w:r w:rsidRPr="002D603B">
        <w:rPr>
          <w:rFonts w:ascii="Arial" w:hAnsi="Arial" w:cs="Arial"/>
          <w:color w:val="4F81BD"/>
          <w:w w:val="90"/>
        </w:rPr>
        <w:t>-</w:t>
      </w:r>
      <w:r w:rsidRPr="002D603B">
        <w:rPr>
          <w:rFonts w:ascii="Arial" w:hAnsi="Arial" w:cs="Arial"/>
          <w:color w:val="4F81BD"/>
          <w:w w:val="90"/>
          <w:lang w:val="en-US"/>
        </w:rPr>
        <w:t>mail</w:t>
      </w:r>
      <w:r w:rsidRPr="002D603B">
        <w:rPr>
          <w:rFonts w:ascii="Arial" w:hAnsi="Arial" w:cs="Arial"/>
          <w:color w:val="4F81BD"/>
          <w:w w:val="90"/>
        </w:rPr>
        <w:t xml:space="preserve">: </w:t>
      </w:r>
      <w:hyperlink r:id="rId10" w:history="1"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info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@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southpoa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.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ru</w:t>
        </w:r>
      </w:hyperlink>
      <w:r w:rsidRPr="002D603B">
        <w:rPr>
          <w:rStyle w:val="a3"/>
          <w:rFonts w:ascii="Arial" w:hAnsi="Arial" w:cs="Arial"/>
          <w:color w:val="4F81BD"/>
          <w:w w:val="80"/>
        </w:rPr>
        <w:t xml:space="preserve">.   </w:t>
      </w:r>
      <w:r w:rsidRPr="002D603B">
        <w:rPr>
          <w:rFonts w:ascii="Arial" w:hAnsi="Arial" w:cs="Arial"/>
          <w:color w:val="4F81BD"/>
        </w:rPr>
        <w:t xml:space="preserve">ИНН </w:t>
      </w:r>
      <w:r w:rsidR="002927C8" w:rsidRPr="002D603B">
        <w:rPr>
          <w:rFonts w:ascii="Arial" w:hAnsi="Arial" w:cs="Arial"/>
          <w:color w:val="4F81BD"/>
        </w:rPr>
        <w:t>6163142179,</w:t>
      </w:r>
      <w:r w:rsidRPr="002D603B">
        <w:rPr>
          <w:rFonts w:ascii="Arial" w:hAnsi="Arial" w:cs="Arial"/>
          <w:color w:val="4F81BD"/>
        </w:rPr>
        <w:t xml:space="preserve"> КПП 616301001</w:t>
      </w:r>
    </w:p>
    <w:p w:rsidR="004922AC" w:rsidRPr="000C7123" w:rsidRDefault="004922AC" w:rsidP="004922AC"/>
    <w:p w:rsidR="00D76819" w:rsidRDefault="000D1B25" w:rsidP="00D76819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</w:rPr>
        <w:t>2</w:t>
      </w:r>
      <w:r w:rsidR="0084437C">
        <w:rPr>
          <w:rFonts w:ascii="Arial" w:hAnsi="Arial" w:cs="Arial"/>
          <w:color w:val="0070C0"/>
        </w:rPr>
        <w:t>5</w:t>
      </w:r>
      <w:r w:rsidR="004922AC">
        <w:rPr>
          <w:rFonts w:ascii="Arial" w:hAnsi="Arial" w:cs="Arial"/>
          <w:color w:val="0070C0"/>
        </w:rPr>
        <w:t>. 0</w:t>
      </w:r>
      <w:r w:rsidR="00CD5C01">
        <w:rPr>
          <w:rFonts w:ascii="Arial" w:hAnsi="Arial" w:cs="Arial"/>
          <w:color w:val="0070C0"/>
        </w:rPr>
        <w:t>6</w:t>
      </w:r>
      <w:r w:rsidR="004922AC">
        <w:rPr>
          <w:rFonts w:ascii="Arial" w:hAnsi="Arial" w:cs="Arial"/>
          <w:color w:val="0070C0"/>
        </w:rPr>
        <w:t xml:space="preserve">. </w:t>
      </w:r>
      <w:r w:rsidR="002927C8">
        <w:rPr>
          <w:rFonts w:ascii="Arial" w:hAnsi="Arial" w:cs="Arial"/>
          <w:color w:val="0070C0"/>
        </w:rPr>
        <w:t>2018 №</w:t>
      </w:r>
      <w:bookmarkEnd w:id="0"/>
      <w:r w:rsidR="00A02B9A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8</w:t>
      </w:r>
      <w:r w:rsidR="0084437C">
        <w:rPr>
          <w:rFonts w:ascii="Arial" w:hAnsi="Arial" w:cs="Arial"/>
          <w:color w:val="0070C0"/>
        </w:rPr>
        <w:t>5</w:t>
      </w:r>
    </w:p>
    <w:p w:rsidR="00D76819" w:rsidRDefault="00D76819" w:rsidP="00D76819">
      <w:pPr>
        <w:rPr>
          <w:sz w:val="28"/>
          <w:szCs w:val="28"/>
        </w:rPr>
      </w:pPr>
    </w:p>
    <w:p w:rsidR="000D1B25" w:rsidRPr="00933C0F" w:rsidRDefault="00072A9E" w:rsidP="000D1B25">
      <w:pPr>
        <w:pStyle w:val="20"/>
        <w:spacing w:after="0" w:line="276" w:lineRule="auto"/>
        <w:jc w:val="both"/>
        <w:rPr>
          <w:rFonts w:ascii="Arial" w:hAnsi="Arial" w:cs="Arial"/>
        </w:rPr>
      </w:pPr>
      <w:r w:rsidRPr="00930EB3">
        <w:t>Пресс</w:t>
      </w:r>
      <w:r w:rsidR="006D0122" w:rsidRPr="00930EB3">
        <w:rPr>
          <w:color w:val="000000" w:themeColor="text1"/>
        </w:rPr>
        <w:t>-</w:t>
      </w:r>
      <w:r w:rsidRPr="00930EB3">
        <w:rPr>
          <w:color w:val="000000" w:themeColor="text1"/>
        </w:rPr>
        <w:t xml:space="preserve">релиз </w:t>
      </w:r>
      <w:r w:rsidR="00930EB3" w:rsidRPr="00930EB3">
        <w:t xml:space="preserve">о проведении профессионально-общественной аккредитации   </w:t>
      </w:r>
      <w:r w:rsidR="00F9600D" w:rsidRPr="00930EB3">
        <w:t xml:space="preserve">основных </w:t>
      </w:r>
      <w:r w:rsidR="00F9600D" w:rsidRPr="000D1B25">
        <w:t>профессиональных</w:t>
      </w:r>
      <w:r w:rsidR="00A02B9A" w:rsidRPr="000D1B25">
        <w:t xml:space="preserve"> </w:t>
      </w:r>
      <w:r w:rsidR="00F9600D" w:rsidRPr="000D1B25">
        <w:t>образовательных программ</w:t>
      </w:r>
      <w:r w:rsidR="00930EB3" w:rsidRPr="000D1B25">
        <w:t xml:space="preserve">   среднего профессионального образования в ГБПОУ </w:t>
      </w:r>
      <w:r w:rsidR="00A02B9A" w:rsidRPr="000D1B25">
        <w:t xml:space="preserve">РО </w:t>
      </w:r>
      <w:r w:rsidR="000D1B25" w:rsidRPr="000D1B25">
        <w:t xml:space="preserve"> «Ростовский-на-Дону </w:t>
      </w:r>
      <w:r w:rsidR="0084437C">
        <w:t xml:space="preserve">строительно-художественный  </w:t>
      </w:r>
      <w:r w:rsidR="000D1B25" w:rsidRPr="000D1B25">
        <w:t>техникум»</w:t>
      </w:r>
    </w:p>
    <w:p w:rsidR="004922AC" w:rsidRPr="00930EB3" w:rsidRDefault="004922AC" w:rsidP="00A02B9A">
      <w:pPr>
        <w:autoSpaceDE w:val="0"/>
        <w:autoSpaceDN w:val="0"/>
        <w:adjustRightInd w:val="0"/>
        <w:spacing w:after="200" w:line="276" w:lineRule="auto"/>
        <w:ind w:right="4253"/>
      </w:pPr>
    </w:p>
    <w:p w:rsidR="00930EB3" w:rsidRPr="000D1B25" w:rsidRDefault="000D1B25" w:rsidP="000D1B2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D1B25">
        <w:rPr>
          <w:sz w:val="28"/>
          <w:szCs w:val="28"/>
        </w:rPr>
        <w:t>2</w:t>
      </w:r>
      <w:r w:rsidR="0084437C">
        <w:rPr>
          <w:sz w:val="28"/>
          <w:szCs w:val="28"/>
        </w:rPr>
        <w:t xml:space="preserve">7 </w:t>
      </w:r>
      <w:r w:rsidR="00CD5C01" w:rsidRPr="000D1B25">
        <w:rPr>
          <w:sz w:val="28"/>
          <w:szCs w:val="28"/>
        </w:rPr>
        <w:t xml:space="preserve"> июня </w:t>
      </w:r>
      <w:r w:rsidR="00E80A20" w:rsidRPr="000D1B25">
        <w:rPr>
          <w:sz w:val="28"/>
          <w:szCs w:val="28"/>
        </w:rPr>
        <w:t xml:space="preserve">2018 года </w:t>
      </w:r>
      <w:r w:rsidR="00780C16" w:rsidRPr="000D1B25">
        <w:rPr>
          <w:sz w:val="28"/>
          <w:szCs w:val="28"/>
        </w:rPr>
        <w:t xml:space="preserve">Союз работодателей Ростовской области </w:t>
      </w:r>
      <w:r w:rsidR="00666603" w:rsidRPr="000D1B25">
        <w:rPr>
          <w:sz w:val="28"/>
          <w:szCs w:val="28"/>
        </w:rPr>
        <w:t xml:space="preserve">и </w:t>
      </w:r>
      <w:r w:rsidR="00E80A20" w:rsidRPr="000D1B25">
        <w:rPr>
          <w:sz w:val="28"/>
          <w:szCs w:val="28"/>
        </w:rPr>
        <w:t xml:space="preserve">АНО </w:t>
      </w:r>
      <w:r w:rsidR="00B03DAC" w:rsidRPr="000D1B25">
        <w:rPr>
          <w:sz w:val="28"/>
          <w:szCs w:val="28"/>
        </w:rPr>
        <w:t>«</w:t>
      </w:r>
      <w:r w:rsidR="00E80A20" w:rsidRPr="000D1B25">
        <w:rPr>
          <w:sz w:val="28"/>
          <w:szCs w:val="28"/>
        </w:rPr>
        <w:t>Южный центр независимой оценки качества профессионального образования</w:t>
      </w:r>
      <w:r w:rsidR="00B03DAC" w:rsidRPr="000D1B25">
        <w:rPr>
          <w:sz w:val="28"/>
          <w:szCs w:val="28"/>
        </w:rPr>
        <w:t>»</w:t>
      </w:r>
      <w:r w:rsidR="00666603" w:rsidRPr="000D1B25">
        <w:rPr>
          <w:sz w:val="28"/>
          <w:szCs w:val="28"/>
        </w:rPr>
        <w:t xml:space="preserve"> </w:t>
      </w:r>
      <w:r w:rsidR="00E80A20" w:rsidRPr="000D1B25">
        <w:rPr>
          <w:sz w:val="28"/>
          <w:szCs w:val="28"/>
        </w:rPr>
        <w:t>провод</w:t>
      </w:r>
      <w:r w:rsidR="00780C16" w:rsidRPr="000D1B25">
        <w:rPr>
          <w:sz w:val="28"/>
          <w:szCs w:val="28"/>
        </w:rPr>
        <w:t>я</w:t>
      </w:r>
      <w:r w:rsidR="00E80A20" w:rsidRPr="000D1B25">
        <w:rPr>
          <w:sz w:val="28"/>
          <w:szCs w:val="28"/>
        </w:rPr>
        <w:t xml:space="preserve">т </w:t>
      </w:r>
      <w:r w:rsidR="00930EB3" w:rsidRPr="000D1B25">
        <w:rPr>
          <w:color w:val="000000" w:themeColor="text1"/>
          <w:sz w:val="28"/>
          <w:szCs w:val="28"/>
        </w:rPr>
        <w:t>аккредитацио</w:t>
      </w:r>
      <w:r w:rsidR="004528F7" w:rsidRPr="000D1B25">
        <w:rPr>
          <w:color w:val="000000" w:themeColor="text1"/>
          <w:sz w:val="28"/>
          <w:szCs w:val="28"/>
        </w:rPr>
        <w:t>н</w:t>
      </w:r>
      <w:r w:rsidR="00930EB3" w:rsidRPr="000D1B25">
        <w:rPr>
          <w:color w:val="000000" w:themeColor="text1"/>
          <w:sz w:val="28"/>
          <w:szCs w:val="28"/>
        </w:rPr>
        <w:t>ную экспертизу</w:t>
      </w:r>
      <w:r w:rsidR="00B03DAC" w:rsidRPr="000D1B25">
        <w:rPr>
          <w:color w:val="000000" w:themeColor="text1"/>
          <w:sz w:val="28"/>
          <w:szCs w:val="28"/>
        </w:rPr>
        <w:t xml:space="preserve"> в</w:t>
      </w:r>
      <w:r w:rsidR="00666603" w:rsidRPr="000D1B25">
        <w:rPr>
          <w:color w:val="000000" w:themeColor="text1"/>
          <w:sz w:val="28"/>
          <w:szCs w:val="28"/>
        </w:rPr>
        <w:t xml:space="preserve"> </w:t>
      </w:r>
      <w:r w:rsidRPr="000D1B25">
        <w:rPr>
          <w:sz w:val="28"/>
          <w:szCs w:val="28"/>
        </w:rPr>
        <w:t xml:space="preserve">Ростовском-на-Дону </w:t>
      </w:r>
      <w:r w:rsidR="0084437C" w:rsidRPr="0084437C">
        <w:rPr>
          <w:sz w:val="28"/>
          <w:szCs w:val="28"/>
        </w:rPr>
        <w:t>строительно-художественном</w:t>
      </w:r>
      <w:r w:rsidR="0084437C">
        <w:t xml:space="preserve"> </w:t>
      </w:r>
      <w:r w:rsidRPr="000D1B25">
        <w:rPr>
          <w:sz w:val="28"/>
          <w:szCs w:val="28"/>
        </w:rPr>
        <w:t>техникуме</w:t>
      </w:r>
      <w:r w:rsidR="00666603" w:rsidRPr="000D1B25">
        <w:rPr>
          <w:sz w:val="28"/>
          <w:szCs w:val="28"/>
        </w:rPr>
        <w:t xml:space="preserve"> </w:t>
      </w:r>
      <w:r w:rsidR="00930EB3" w:rsidRPr="000D1B25">
        <w:rPr>
          <w:sz w:val="28"/>
          <w:szCs w:val="28"/>
        </w:rPr>
        <w:t>основн</w:t>
      </w:r>
      <w:r w:rsidRPr="000D1B25">
        <w:rPr>
          <w:sz w:val="28"/>
          <w:szCs w:val="28"/>
        </w:rPr>
        <w:t>ой</w:t>
      </w:r>
      <w:r w:rsidR="00930EB3" w:rsidRPr="000D1B25">
        <w:rPr>
          <w:sz w:val="28"/>
          <w:szCs w:val="28"/>
        </w:rPr>
        <w:t xml:space="preserve"> профессиональн</w:t>
      </w:r>
      <w:r w:rsidRPr="000D1B25">
        <w:rPr>
          <w:sz w:val="28"/>
          <w:szCs w:val="28"/>
        </w:rPr>
        <w:t>ой</w:t>
      </w:r>
      <w:r w:rsidR="00930EB3" w:rsidRPr="000D1B25">
        <w:rPr>
          <w:sz w:val="28"/>
          <w:szCs w:val="28"/>
        </w:rPr>
        <w:t xml:space="preserve"> образовательн</w:t>
      </w:r>
      <w:r w:rsidRPr="000D1B25">
        <w:rPr>
          <w:sz w:val="28"/>
          <w:szCs w:val="28"/>
        </w:rPr>
        <w:t>ой</w:t>
      </w:r>
      <w:r w:rsidR="00930EB3" w:rsidRPr="000D1B25">
        <w:rPr>
          <w:sz w:val="28"/>
          <w:szCs w:val="28"/>
        </w:rPr>
        <w:t xml:space="preserve"> программ</w:t>
      </w:r>
      <w:r w:rsidRPr="000D1B25">
        <w:rPr>
          <w:sz w:val="28"/>
          <w:szCs w:val="28"/>
        </w:rPr>
        <w:t>ы</w:t>
      </w:r>
      <w:r w:rsidR="00930EB3" w:rsidRPr="000D1B25">
        <w:rPr>
          <w:sz w:val="28"/>
          <w:szCs w:val="28"/>
        </w:rPr>
        <w:t xml:space="preserve"> </w:t>
      </w:r>
      <w:r w:rsidR="00930EB3" w:rsidRPr="000D1B25">
        <w:rPr>
          <w:rFonts w:eastAsia="Calibri"/>
          <w:bCs/>
          <w:sz w:val="28"/>
          <w:szCs w:val="28"/>
        </w:rPr>
        <w:t xml:space="preserve">среднего профессионального образования </w:t>
      </w:r>
      <w:r w:rsidR="00666603" w:rsidRPr="000D1B25">
        <w:rPr>
          <w:rFonts w:eastAsia="Calibri"/>
          <w:bCs/>
          <w:sz w:val="28"/>
          <w:szCs w:val="28"/>
        </w:rPr>
        <w:t xml:space="preserve">– </w:t>
      </w:r>
      <w:r w:rsidR="00092614" w:rsidRPr="000D1B25">
        <w:rPr>
          <w:sz w:val="28"/>
          <w:szCs w:val="28"/>
        </w:rPr>
        <w:t>программ</w:t>
      </w:r>
      <w:r w:rsidRPr="000D1B25">
        <w:rPr>
          <w:sz w:val="28"/>
          <w:szCs w:val="28"/>
        </w:rPr>
        <w:t>ы</w:t>
      </w:r>
      <w:r w:rsidR="00666603" w:rsidRPr="000D1B25">
        <w:rPr>
          <w:sz w:val="28"/>
          <w:szCs w:val="28"/>
        </w:rPr>
        <w:t xml:space="preserve"> </w:t>
      </w:r>
      <w:r w:rsidR="00092614" w:rsidRPr="000D1B25">
        <w:rPr>
          <w:sz w:val="28"/>
          <w:szCs w:val="28"/>
        </w:rPr>
        <w:t xml:space="preserve">подготовки квалифицированных рабочих, служащих </w:t>
      </w:r>
      <w:r w:rsidRPr="000D1B25">
        <w:rPr>
          <w:sz w:val="28"/>
          <w:szCs w:val="28"/>
        </w:rPr>
        <w:t xml:space="preserve"> </w:t>
      </w:r>
      <w:r w:rsidR="0084437C" w:rsidRPr="0084437C">
        <w:rPr>
          <w:b/>
          <w:sz w:val="28"/>
          <w:szCs w:val="28"/>
        </w:rPr>
        <w:t>08.01.08 Мастер отделочных строительных работ</w:t>
      </w:r>
      <w:r w:rsidR="00930EB3" w:rsidRPr="000D1B25">
        <w:rPr>
          <w:sz w:val="28"/>
          <w:szCs w:val="28"/>
        </w:rPr>
        <w:t>,</w:t>
      </w:r>
      <w:r w:rsidR="00B03DAC" w:rsidRPr="000D1B25">
        <w:rPr>
          <w:sz w:val="28"/>
          <w:szCs w:val="28"/>
        </w:rPr>
        <w:t xml:space="preserve"> заявленн</w:t>
      </w:r>
      <w:r w:rsidRPr="000D1B25">
        <w:rPr>
          <w:sz w:val="28"/>
          <w:szCs w:val="28"/>
        </w:rPr>
        <w:t>ой</w:t>
      </w:r>
      <w:r w:rsidR="00B03DAC" w:rsidRPr="000D1B25">
        <w:rPr>
          <w:sz w:val="28"/>
          <w:szCs w:val="28"/>
        </w:rPr>
        <w:t xml:space="preserve"> к профессионально-общественной аккредитации. </w:t>
      </w:r>
    </w:p>
    <w:p w:rsidR="00930EB3" w:rsidRPr="000D1B25" w:rsidRDefault="00930EB3" w:rsidP="000D1B25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D1B25">
        <w:rPr>
          <w:sz w:val="28"/>
          <w:szCs w:val="28"/>
        </w:rPr>
        <w:t xml:space="preserve">Целью профессионально-общественной аккредитации является подтверждение соответствия качества и уровня подготовки выпускников требованиям профессиональных стандартов, требованиям рынка труда к специалистам, рабочим и служащим </w:t>
      </w:r>
      <w:r w:rsidR="00A02B9A" w:rsidRPr="000D1B25">
        <w:rPr>
          <w:sz w:val="28"/>
          <w:szCs w:val="28"/>
        </w:rPr>
        <w:t>соответствующего профиля</w:t>
      </w:r>
      <w:r w:rsidRPr="000D1B25">
        <w:rPr>
          <w:sz w:val="28"/>
          <w:szCs w:val="28"/>
        </w:rPr>
        <w:t xml:space="preserve">. </w:t>
      </w:r>
    </w:p>
    <w:p w:rsidR="00930EB3" w:rsidRPr="000D1B25" w:rsidRDefault="00666603" w:rsidP="000D1B25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0D1B25">
        <w:rPr>
          <w:sz w:val="28"/>
          <w:szCs w:val="28"/>
        </w:rPr>
        <w:t>А</w:t>
      </w:r>
      <w:r w:rsidR="00930EB3" w:rsidRPr="000D1B25">
        <w:rPr>
          <w:sz w:val="28"/>
          <w:szCs w:val="28"/>
        </w:rPr>
        <w:t xml:space="preserve">ккредитационная экспертиза проводится </w:t>
      </w:r>
      <w:r w:rsidR="004528F7" w:rsidRPr="000D1B25">
        <w:rPr>
          <w:sz w:val="28"/>
          <w:szCs w:val="28"/>
        </w:rPr>
        <w:t xml:space="preserve">экспертной </w:t>
      </w:r>
      <w:r w:rsidR="00930EB3" w:rsidRPr="000D1B25">
        <w:rPr>
          <w:sz w:val="28"/>
          <w:szCs w:val="28"/>
        </w:rPr>
        <w:t xml:space="preserve">комиссией: </w:t>
      </w:r>
    </w:p>
    <w:p w:rsidR="004528F7" w:rsidRPr="000D1B25" w:rsidRDefault="004528F7" w:rsidP="000D1B25">
      <w:pPr>
        <w:ind w:left="57" w:right="57" w:firstLine="709"/>
        <w:jc w:val="both"/>
        <w:rPr>
          <w:sz w:val="28"/>
          <w:szCs w:val="28"/>
        </w:rPr>
      </w:pPr>
      <w:r w:rsidRPr="000D1B25">
        <w:rPr>
          <w:sz w:val="28"/>
          <w:szCs w:val="28"/>
        </w:rPr>
        <w:t>Председатель экспертной комиссии –</w:t>
      </w:r>
      <w:r w:rsidRPr="000D1B25">
        <w:rPr>
          <w:rFonts w:eastAsia="Calibri"/>
          <w:bCs/>
          <w:sz w:val="28"/>
          <w:szCs w:val="28"/>
        </w:rPr>
        <w:t xml:space="preserve"> Нетесанов Виктор Федорович, вице-президент Союза работодателей Ростовской области</w:t>
      </w:r>
      <w:r w:rsidRPr="000D1B25">
        <w:rPr>
          <w:b/>
          <w:sz w:val="28"/>
          <w:szCs w:val="28"/>
        </w:rPr>
        <w:t>;</w:t>
      </w:r>
    </w:p>
    <w:p w:rsidR="0084437C" w:rsidRPr="0084437C" w:rsidRDefault="0084437C" w:rsidP="0084437C">
      <w:pPr>
        <w:jc w:val="both"/>
        <w:rPr>
          <w:color w:val="000000"/>
          <w:sz w:val="28"/>
          <w:szCs w:val="28"/>
        </w:rPr>
      </w:pPr>
      <w:r w:rsidRPr="0084437C">
        <w:rPr>
          <w:color w:val="000000"/>
          <w:sz w:val="28"/>
          <w:szCs w:val="28"/>
        </w:rPr>
        <w:t>Евтушенко Сергей Иванович,  гл. инженер ИП Давыдов (производство строительно-монтажных работ), ЮРГПУ (НПИ), профессор кафедры «Промышленное и гражданское строительство, геотехника и фундаментостроение»</w:t>
      </w:r>
      <w:r>
        <w:rPr>
          <w:color w:val="000000"/>
          <w:sz w:val="28"/>
          <w:szCs w:val="28"/>
        </w:rPr>
        <w:t xml:space="preserve">; </w:t>
      </w:r>
    </w:p>
    <w:p w:rsidR="004528F7" w:rsidRPr="000D1B25" w:rsidRDefault="00F9600D" w:rsidP="000D1B25">
      <w:pPr>
        <w:ind w:left="57" w:right="57" w:firstLine="709"/>
        <w:jc w:val="both"/>
        <w:rPr>
          <w:rFonts w:eastAsia="Calibri"/>
          <w:bCs/>
          <w:sz w:val="28"/>
          <w:szCs w:val="28"/>
        </w:rPr>
      </w:pPr>
      <w:r w:rsidRPr="000D1B25">
        <w:rPr>
          <w:sz w:val="28"/>
          <w:szCs w:val="28"/>
        </w:rPr>
        <w:t>Представитель ЮЦНОКПО</w:t>
      </w:r>
      <w:r w:rsidR="004528F7" w:rsidRPr="000D1B25">
        <w:rPr>
          <w:b/>
          <w:sz w:val="28"/>
          <w:szCs w:val="28"/>
        </w:rPr>
        <w:t xml:space="preserve">: </w:t>
      </w:r>
      <w:r w:rsidR="004528F7" w:rsidRPr="000D1B25">
        <w:rPr>
          <w:rFonts w:eastAsia="Calibri"/>
          <w:bCs/>
          <w:sz w:val="28"/>
          <w:szCs w:val="28"/>
        </w:rPr>
        <w:t>Тараненко Наталья Юрьевна, к.ф.н, доцент,</w:t>
      </w:r>
      <w:r w:rsidR="00666603" w:rsidRPr="000D1B25">
        <w:rPr>
          <w:rFonts w:eastAsia="Calibri"/>
          <w:bCs/>
          <w:sz w:val="28"/>
          <w:szCs w:val="28"/>
        </w:rPr>
        <w:t xml:space="preserve"> заместитель директора </w:t>
      </w:r>
      <w:r w:rsidR="004528F7" w:rsidRPr="000D1B25">
        <w:rPr>
          <w:rFonts w:eastAsia="Calibri"/>
          <w:bCs/>
          <w:sz w:val="28"/>
          <w:szCs w:val="28"/>
        </w:rPr>
        <w:t xml:space="preserve">АНО «Южный центр независимой оценки качества профессионального образования». </w:t>
      </w:r>
    </w:p>
    <w:p w:rsidR="000D1B25" w:rsidRPr="000D1B25" w:rsidRDefault="004528F7" w:rsidP="000D1B25">
      <w:pPr>
        <w:pBdr>
          <w:bottom w:val="dotted" w:sz="6" w:space="0" w:color="A7A6AA"/>
        </w:pBdr>
        <w:shd w:val="clear" w:color="auto" w:fill="FFFFFF"/>
        <w:outlineLvl w:val="1"/>
        <w:rPr>
          <w:color w:val="004F64"/>
          <w:sz w:val="28"/>
          <w:szCs w:val="28"/>
        </w:rPr>
      </w:pPr>
      <w:r w:rsidRPr="000D1B25">
        <w:rPr>
          <w:rFonts w:eastAsia="Calibri"/>
          <w:bCs/>
          <w:sz w:val="28"/>
          <w:szCs w:val="28"/>
        </w:rPr>
        <w:t xml:space="preserve">Место проведения: </w:t>
      </w:r>
      <w:r w:rsidR="000D1B25" w:rsidRPr="000D1B25">
        <w:rPr>
          <w:color w:val="000000"/>
          <w:sz w:val="28"/>
          <w:szCs w:val="28"/>
        </w:rPr>
        <w:t xml:space="preserve">г. Ростов-на-Дону,  </w:t>
      </w:r>
      <w:r w:rsidR="0084437C" w:rsidRPr="0084437C">
        <w:rPr>
          <w:color w:val="000000"/>
          <w:sz w:val="28"/>
          <w:szCs w:val="28"/>
        </w:rPr>
        <w:t>пер. Островского, 153</w:t>
      </w:r>
      <w:r w:rsidR="000D1B25" w:rsidRPr="0084437C">
        <w:rPr>
          <w:color w:val="000000"/>
          <w:sz w:val="28"/>
          <w:szCs w:val="28"/>
        </w:rPr>
        <w:t>.</w:t>
      </w:r>
      <w:r w:rsidR="000D1B25" w:rsidRPr="000D1B25">
        <w:rPr>
          <w:color w:val="000000"/>
          <w:sz w:val="28"/>
          <w:szCs w:val="28"/>
        </w:rPr>
        <w:t xml:space="preserve"> </w:t>
      </w:r>
      <w:r w:rsidR="0084437C">
        <w:rPr>
          <w:color w:val="000000"/>
          <w:sz w:val="28"/>
          <w:szCs w:val="28"/>
        </w:rPr>
        <w:t xml:space="preserve"> </w:t>
      </w:r>
    </w:p>
    <w:p w:rsidR="00780C16" w:rsidRPr="000D1B25" w:rsidRDefault="00780C16" w:rsidP="000D1B25">
      <w:pPr>
        <w:pStyle w:val="Style8"/>
        <w:widowControl/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25">
        <w:rPr>
          <w:rFonts w:ascii="Times New Roman" w:hAnsi="Times New Roman" w:cs="Times New Roman"/>
          <w:sz w:val="28"/>
          <w:szCs w:val="28"/>
        </w:rPr>
        <w:t xml:space="preserve">Аккредитационная экспертиза будет проводиться в соответствии с согласованным с образовательной </w:t>
      </w:r>
      <w:r w:rsidR="00A02B9A" w:rsidRPr="000D1B25">
        <w:rPr>
          <w:rFonts w:ascii="Times New Roman" w:hAnsi="Times New Roman" w:cs="Times New Roman"/>
          <w:sz w:val="28"/>
          <w:szCs w:val="28"/>
        </w:rPr>
        <w:t>организацией Графиком</w:t>
      </w:r>
      <w:r w:rsidRPr="000D1B25">
        <w:rPr>
          <w:rFonts w:ascii="Times New Roman" w:hAnsi="Times New Roman" w:cs="Times New Roman"/>
          <w:sz w:val="28"/>
          <w:szCs w:val="28"/>
        </w:rPr>
        <w:t xml:space="preserve"> работы экспертной комисси</w:t>
      </w:r>
      <w:r w:rsidR="00666603" w:rsidRPr="000D1B25">
        <w:rPr>
          <w:rFonts w:ascii="Times New Roman" w:hAnsi="Times New Roman" w:cs="Times New Roman"/>
          <w:sz w:val="28"/>
          <w:szCs w:val="28"/>
        </w:rPr>
        <w:t>и</w:t>
      </w:r>
      <w:r w:rsidRPr="000D1B25">
        <w:rPr>
          <w:rFonts w:ascii="Times New Roman" w:hAnsi="Times New Roman" w:cs="Times New Roman"/>
          <w:sz w:val="28"/>
          <w:szCs w:val="28"/>
        </w:rPr>
        <w:t xml:space="preserve">, предусматривающим следующие процедуры: </w:t>
      </w:r>
    </w:p>
    <w:p w:rsidR="00780C16" w:rsidRPr="000D1B25" w:rsidRDefault="00780C16" w:rsidP="000D1B2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right="57"/>
        <w:rPr>
          <w:szCs w:val="28"/>
        </w:rPr>
      </w:pPr>
      <w:r w:rsidRPr="000D1B25">
        <w:rPr>
          <w:szCs w:val="28"/>
        </w:rPr>
        <w:t xml:space="preserve">Интервью с руководством образовательной организации и руководителями образовательных программ, представленных к аккредитации; </w:t>
      </w:r>
    </w:p>
    <w:p w:rsidR="00780C16" w:rsidRPr="000D1B25" w:rsidRDefault="00780C16" w:rsidP="000D1B25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D1B25">
        <w:rPr>
          <w:rFonts w:ascii="Times New Roman" w:hAnsi="Times New Roman"/>
          <w:sz w:val="28"/>
          <w:szCs w:val="28"/>
          <w:lang w:val="ru-RU"/>
        </w:rPr>
        <w:t>Прямая оценка компетенций студентов выпускных курсов;</w:t>
      </w:r>
    </w:p>
    <w:p w:rsidR="00780C16" w:rsidRPr="000D1B25" w:rsidRDefault="00780C16" w:rsidP="000D1B2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right="57"/>
        <w:rPr>
          <w:szCs w:val="28"/>
        </w:rPr>
      </w:pPr>
      <w:r w:rsidRPr="000D1B25">
        <w:rPr>
          <w:szCs w:val="28"/>
        </w:rPr>
        <w:t>Посещение аудиторных занятий и интервью со студентами об удовлетворенности обучением;</w:t>
      </w:r>
    </w:p>
    <w:p w:rsidR="00780C16" w:rsidRPr="000D1B25" w:rsidRDefault="00780C16" w:rsidP="000D1B25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right="57"/>
        <w:rPr>
          <w:szCs w:val="28"/>
        </w:rPr>
      </w:pPr>
      <w:r w:rsidRPr="000D1B25">
        <w:rPr>
          <w:szCs w:val="28"/>
        </w:rPr>
        <w:lastRenderedPageBreak/>
        <w:t xml:space="preserve">Знакомство с материально-технической базой, обеспечивающей реализацию профессиональной образовательной программы;    </w:t>
      </w:r>
    </w:p>
    <w:p w:rsidR="00780C16" w:rsidRPr="000D1B25" w:rsidRDefault="00780C16" w:rsidP="000D1B25">
      <w:pPr>
        <w:pStyle w:val="a4"/>
        <w:numPr>
          <w:ilvl w:val="0"/>
          <w:numId w:val="3"/>
        </w:numPr>
        <w:spacing w:line="240" w:lineRule="auto"/>
        <w:ind w:right="57"/>
        <w:rPr>
          <w:szCs w:val="28"/>
        </w:rPr>
      </w:pPr>
      <w:r w:rsidRPr="000D1B25">
        <w:rPr>
          <w:szCs w:val="28"/>
        </w:rPr>
        <w:t xml:space="preserve">Интервьюирование работающих выпускников; </w:t>
      </w:r>
    </w:p>
    <w:p w:rsidR="00780C16" w:rsidRPr="000D1B25" w:rsidRDefault="00780C16" w:rsidP="000D1B25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D1B25">
        <w:rPr>
          <w:rFonts w:ascii="Times New Roman" w:hAnsi="Times New Roman"/>
          <w:sz w:val="28"/>
          <w:szCs w:val="28"/>
          <w:lang w:val="ru-RU"/>
        </w:rPr>
        <w:t>Посещение базовых предприятий,</w:t>
      </w:r>
      <w:r w:rsidR="00A02B9A" w:rsidRPr="000D1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B25">
        <w:rPr>
          <w:rFonts w:ascii="Times New Roman" w:hAnsi="Times New Roman"/>
          <w:sz w:val="28"/>
          <w:szCs w:val="28"/>
          <w:lang w:val="ru-RU"/>
        </w:rPr>
        <w:t>аккредитуемых профессиональных образовательных программ;</w:t>
      </w:r>
    </w:p>
    <w:p w:rsidR="00780C16" w:rsidRPr="000D1B25" w:rsidRDefault="00780C16" w:rsidP="000D1B25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D1B25">
        <w:rPr>
          <w:rFonts w:ascii="Times New Roman" w:hAnsi="Times New Roman"/>
          <w:sz w:val="28"/>
          <w:szCs w:val="28"/>
          <w:lang w:val="ru-RU"/>
        </w:rPr>
        <w:t>Интервьюирование преподавателей и сотрудников подразделений, участвующих в реализации программы</w:t>
      </w:r>
    </w:p>
    <w:p w:rsidR="00780C16" w:rsidRPr="000D1B25" w:rsidRDefault="00780C16" w:rsidP="000D1B25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0D1B25">
        <w:rPr>
          <w:rFonts w:ascii="Times New Roman" w:hAnsi="Times New Roman"/>
          <w:sz w:val="28"/>
          <w:szCs w:val="28"/>
          <w:lang w:val="ru-RU"/>
        </w:rPr>
        <w:t xml:space="preserve">Интервьюирование работодателей. </w:t>
      </w:r>
    </w:p>
    <w:p w:rsidR="00780C16" w:rsidRPr="000D1B25" w:rsidRDefault="00B03DAC" w:rsidP="000D1B25">
      <w:pPr>
        <w:autoSpaceDE w:val="0"/>
        <w:autoSpaceDN w:val="0"/>
        <w:adjustRightInd w:val="0"/>
        <w:ind w:left="57" w:right="57" w:firstLine="709"/>
        <w:jc w:val="both"/>
        <w:rPr>
          <w:iCs/>
          <w:sz w:val="28"/>
          <w:szCs w:val="28"/>
        </w:rPr>
      </w:pPr>
      <w:r w:rsidRPr="000D1B25">
        <w:rPr>
          <w:iCs/>
          <w:sz w:val="28"/>
          <w:szCs w:val="28"/>
        </w:rPr>
        <w:t xml:space="preserve">По результатам аккредитационной экспертизы АНО «Южный центр независимой оценки качества профессионального </w:t>
      </w:r>
      <w:r w:rsidR="00A02B9A" w:rsidRPr="000D1B25">
        <w:rPr>
          <w:iCs/>
          <w:sz w:val="28"/>
          <w:szCs w:val="28"/>
        </w:rPr>
        <w:t>образования» формирует</w:t>
      </w:r>
      <w:r w:rsidRPr="000D1B25">
        <w:rPr>
          <w:iCs/>
          <w:sz w:val="28"/>
          <w:szCs w:val="28"/>
        </w:rPr>
        <w:t xml:space="preserve"> отчет и принимает решение о профессионально-общественной аккредитации образовательных программ, заявленных к аккредитации.  Отчет и сведения об аккредитованных </w:t>
      </w:r>
      <w:r w:rsidR="00A02B9A" w:rsidRPr="000D1B25">
        <w:rPr>
          <w:iCs/>
          <w:sz w:val="28"/>
          <w:szCs w:val="28"/>
        </w:rPr>
        <w:t>образовательных программах направляются в</w:t>
      </w:r>
      <w:r w:rsidRPr="000D1B25">
        <w:rPr>
          <w:iCs/>
          <w:sz w:val="28"/>
          <w:szCs w:val="28"/>
        </w:rPr>
        <w:t xml:space="preserve"> Минобрнауки России и размещаются в системе </w:t>
      </w:r>
      <w:r w:rsidR="001725A0" w:rsidRPr="000D1B25">
        <w:rPr>
          <w:iCs/>
          <w:sz w:val="28"/>
          <w:szCs w:val="28"/>
        </w:rPr>
        <w:t xml:space="preserve">АИС «Мониторинг ПОА» </w:t>
      </w:r>
      <w:hyperlink r:id="rId11" w:history="1">
        <w:r w:rsidR="001725A0" w:rsidRPr="000D1B25">
          <w:rPr>
            <w:rStyle w:val="a3"/>
            <w:sz w:val="28"/>
            <w:szCs w:val="28"/>
          </w:rPr>
          <w:t>http://accredpoa.ru/accreditators/index/view/id/51</w:t>
        </w:r>
      </w:hyperlink>
    </w:p>
    <w:p w:rsidR="00A02B9A" w:rsidRDefault="00A02B9A" w:rsidP="00A02B9A">
      <w:pPr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i/>
          <w:iCs/>
          <w:sz w:val="28"/>
          <w:szCs w:val="28"/>
        </w:rPr>
      </w:pPr>
    </w:p>
    <w:p w:rsidR="002927C8" w:rsidRPr="00666603" w:rsidRDefault="004528F7" w:rsidP="00A02B9A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666603">
        <w:rPr>
          <w:i/>
          <w:iCs/>
          <w:sz w:val="28"/>
          <w:szCs w:val="28"/>
        </w:rPr>
        <w:t xml:space="preserve">Справка: </w:t>
      </w:r>
    </w:p>
    <w:p w:rsidR="00E80A20" w:rsidRPr="009F696E" w:rsidRDefault="00E80A20" w:rsidP="00A02B9A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666603">
        <w:rPr>
          <w:i/>
          <w:iCs/>
          <w:sz w:val="28"/>
          <w:szCs w:val="28"/>
          <w:u w:val="single"/>
        </w:rPr>
        <w:t>Союз работодателей Ростовской области</w:t>
      </w:r>
      <w:r w:rsidR="00F8751E" w:rsidRPr="00666603">
        <w:rPr>
          <w:i/>
          <w:iCs/>
          <w:sz w:val="28"/>
          <w:szCs w:val="28"/>
          <w:u w:val="single"/>
        </w:rPr>
        <w:t xml:space="preserve"> объединяет работодателей Ростовской области</w:t>
      </w:r>
      <w:r w:rsidR="00F8751E" w:rsidRPr="00666603">
        <w:rPr>
          <w:i/>
          <w:iCs/>
          <w:sz w:val="28"/>
          <w:szCs w:val="28"/>
        </w:rPr>
        <w:t>, представляет интересы и защиту прав работодателей во взаимоотношениях с органами государственной власти области и местного сам</w:t>
      </w:r>
      <w:r w:rsidR="00F8751E" w:rsidRPr="009F696E">
        <w:rPr>
          <w:i/>
          <w:iCs/>
          <w:sz w:val="28"/>
          <w:szCs w:val="28"/>
        </w:rPr>
        <w:t>оуправления, профессиональными союзами и их объединениями на принципах социального партнерства.</w:t>
      </w:r>
      <w:r w:rsidR="009467D5" w:rsidRPr="009F696E">
        <w:rPr>
          <w:i/>
          <w:iCs/>
          <w:sz w:val="28"/>
          <w:szCs w:val="28"/>
        </w:rPr>
        <w:t xml:space="preserve"> Сайт СРРО</w:t>
      </w:r>
      <w:r w:rsidR="00F9600D" w:rsidRPr="009F696E">
        <w:rPr>
          <w:i/>
          <w:iCs/>
          <w:sz w:val="28"/>
          <w:szCs w:val="28"/>
        </w:rPr>
        <w:t>:</w:t>
      </w:r>
      <w:r w:rsidR="00666603" w:rsidRPr="009F696E">
        <w:rPr>
          <w:i/>
          <w:iCs/>
          <w:sz w:val="28"/>
          <w:szCs w:val="28"/>
        </w:rPr>
        <w:t xml:space="preserve"> </w:t>
      </w:r>
      <w:hyperlink r:id="rId12" w:history="1">
        <w:r w:rsidR="00F8751E" w:rsidRPr="009F696E">
          <w:rPr>
            <w:rStyle w:val="a3"/>
            <w:i/>
            <w:iCs/>
            <w:sz w:val="28"/>
            <w:szCs w:val="28"/>
          </w:rPr>
          <w:t>http://www.srro.ru/index.htm</w:t>
        </w:r>
      </w:hyperlink>
    </w:p>
    <w:p w:rsidR="00E80A20" w:rsidRDefault="00E80A20" w:rsidP="00A02B9A">
      <w:pPr>
        <w:autoSpaceDE w:val="0"/>
        <w:autoSpaceDN w:val="0"/>
        <w:adjustRightInd w:val="0"/>
        <w:ind w:left="57" w:right="57" w:firstLine="709"/>
        <w:jc w:val="both"/>
        <w:rPr>
          <w:rStyle w:val="a3"/>
          <w:i/>
          <w:iCs/>
          <w:sz w:val="28"/>
          <w:szCs w:val="28"/>
        </w:rPr>
      </w:pPr>
      <w:r w:rsidRPr="009F696E">
        <w:rPr>
          <w:i/>
          <w:iCs/>
          <w:sz w:val="28"/>
          <w:szCs w:val="28"/>
          <w:u w:val="single"/>
        </w:rPr>
        <w:t>АНО Южный центр независимой оценки качества профессионального образования</w:t>
      </w:r>
      <w:r w:rsidR="00F9600D" w:rsidRPr="009F696E">
        <w:rPr>
          <w:i/>
          <w:iCs/>
          <w:sz w:val="28"/>
          <w:szCs w:val="28"/>
        </w:rPr>
        <w:t xml:space="preserve"> -</w:t>
      </w:r>
      <w:r w:rsidR="00666603" w:rsidRPr="009F696E">
        <w:rPr>
          <w:i/>
          <w:iCs/>
          <w:sz w:val="28"/>
          <w:szCs w:val="28"/>
        </w:rPr>
        <w:t xml:space="preserve"> </w:t>
      </w:r>
      <w:r w:rsidR="00F8751E" w:rsidRPr="009F696E">
        <w:rPr>
          <w:i/>
          <w:iCs/>
          <w:sz w:val="28"/>
          <w:szCs w:val="28"/>
        </w:rPr>
        <w:t xml:space="preserve">региональное аккредитационное агентство, созданное по инициативе Координационного совета отделений РСПП Юга России. </w:t>
      </w:r>
      <w:r w:rsidR="009467D5" w:rsidRPr="009F696E">
        <w:rPr>
          <w:i/>
          <w:iCs/>
          <w:sz w:val="28"/>
          <w:szCs w:val="28"/>
        </w:rPr>
        <w:t xml:space="preserve">Является региональным представительством Некоммерческого партнерства «Национальная ассоциация офисных специалистов и административных работников. </w:t>
      </w:r>
      <w:r w:rsidR="00D22B90" w:rsidRPr="009F696E">
        <w:rPr>
          <w:i/>
          <w:iCs/>
          <w:sz w:val="28"/>
          <w:szCs w:val="28"/>
        </w:rPr>
        <w:t>С 2015 года силами экспертного сообщества АНО ЮЦНОКПО п</w:t>
      </w:r>
      <w:r w:rsidR="00F8751E" w:rsidRPr="009F696E">
        <w:rPr>
          <w:i/>
          <w:iCs/>
          <w:sz w:val="28"/>
          <w:szCs w:val="28"/>
        </w:rPr>
        <w:t>роведено 66 профессионально-общественных аккредитаци</w:t>
      </w:r>
      <w:r w:rsidR="00D22B90" w:rsidRPr="009F696E">
        <w:rPr>
          <w:i/>
          <w:iCs/>
          <w:sz w:val="28"/>
          <w:szCs w:val="28"/>
        </w:rPr>
        <w:t>й</w:t>
      </w:r>
      <w:r w:rsidR="00F8751E" w:rsidRPr="009F696E">
        <w:rPr>
          <w:i/>
          <w:iCs/>
          <w:sz w:val="28"/>
          <w:szCs w:val="28"/>
        </w:rPr>
        <w:t xml:space="preserve"> образовательных программ в 33 образовательных учреждения</w:t>
      </w:r>
      <w:r w:rsidR="00674AC5" w:rsidRPr="009F696E">
        <w:rPr>
          <w:i/>
          <w:iCs/>
          <w:sz w:val="28"/>
          <w:szCs w:val="28"/>
        </w:rPr>
        <w:t>х</w:t>
      </w:r>
      <w:r w:rsidR="00A02B9A">
        <w:rPr>
          <w:i/>
          <w:iCs/>
          <w:sz w:val="28"/>
          <w:szCs w:val="28"/>
        </w:rPr>
        <w:t xml:space="preserve"> </w:t>
      </w:r>
      <w:r w:rsidR="00D22B90" w:rsidRPr="009F696E">
        <w:rPr>
          <w:i/>
          <w:iCs/>
          <w:sz w:val="28"/>
          <w:szCs w:val="28"/>
        </w:rPr>
        <w:t xml:space="preserve">среднего профессионального образования </w:t>
      </w:r>
      <w:r w:rsidR="00F8751E" w:rsidRPr="009F696E">
        <w:rPr>
          <w:i/>
          <w:iCs/>
          <w:sz w:val="28"/>
          <w:szCs w:val="28"/>
        </w:rPr>
        <w:t>Ростовской области</w:t>
      </w:r>
      <w:r w:rsidR="009467D5" w:rsidRPr="009F696E">
        <w:rPr>
          <w:i/>
          <w:iCs/>
          <w:sz w:val="28"/>
          <w:szCs w:val="28"/>
        </w:rPr>
        <w:t xml:space="preserve">. Аккредитационные действия проводятся 29 аттестованными экспертами, </w:t>
      </w:r>
      <w:r w:rsidR="00674AC5" w:rsidRPr="009F696E">
        <w:rPr>
          <w:i/>
          <w:iCs/>
          <w:sz w:val="28"/>
          <w:szCs w:val="28"/>
        </w:rPr>
        <w:t xml:space="preserve">являющихся </w:t>
      </w:r>
      <w:r w:rsidR="009467D5" w:rsidRPr="009F696E">
        <w:rPr>
          <w:i/>
          <w:iCs/>
          <w:sz w:val="28"/>
          <w:szCs w:val="28"/>
        </w:rPr>
        <w:t>представител</w:t>
      </w:r>
      <w:r w:rsidR="00674AC5" w:rsidRPr="009F696E">
        <w:rPr>
          <w:i/>
          <w:iCs/>
          <w:sz w:val="28"/>
          <w:szCs w:val="28"/>
        </w:rPr>
        <w:t>ями</w:t>
      </w:r>
      <w:r w:rsidR="009467D5" w:rsidRPr="009F696E">
        <w:rPr>
          <w:i/>
          <w:iCs/>
          <w:sz w:val="28"/>
          <w:szCs w:val="28"/>
        </w:rPr>
        <w:t xml:space="preserve"> работодателей</w:t>
      </w:r>
      <w:r w:rsidR="00D22B90" w:rsidRPr="009F696E">
        <w:rPr>
          <w:i/>
          <w:iCs/>
          <w:sz w:val="28"/>
          <w:szCs w:val="28"/>
        </w:rPr>
        <w:t xml:space="preserve"> Ростовской области</w:t>
      </w:r>
      <w:r w:rsidR="009467D5" w:rsidRPr="009F696E">
        <w:rPr>
          <w:i/>
          <w:iCs/>
          <w:sz w:val="28"/>
          <w:szCs w:val="28"/>
        </w:rPr>
        <w:t>. Сайт АНО ЮЦНОКПО</w:t>
      </w:r>
      <w:r w:rsidR="00F9600D" w:rsidRPr="009F696E">
        <w:rPr>
          <w:i/>
          <w:iCs/>
          <w:sz w:val="28"/>
          <w:szCs w:val="28"/>
        </w:rPr>
        <w:t>:</w:t>
      </w:r>
      <w:r w:rsidR="00666603" w:rsidRPr="009F696E">
        <w:rPr>
          <w:i/>
          <w:iCs/>
          <w:sz w:val="28"/>
          <w:szCs w:val="28"/>
        </w:rPr>
        <w:t xml:space="preserve"> </w:t>
      </w:r>
      <w:hyperlink r:id="rId13" w:history="1">
        <w:r w:rsidR="009467D5" w:rsidRPr="009F696E">
          <w:rPr>
            <w:rStyle w:val="a3"/>
            <w:i/>
            <w:iCs/>
            <w:sz w:val="28"/>
            <w:szCs w:val="28"/>
          </w:rPr>
          <w:t>https://vk.com/southpoa</w:t>
        </w:r>
      </w:hyperlink>
    </w:p>
    <w:p w:rsidR="00301307" w:rsidRPr="009F696E" w:rsidRDefault="00301307" w:rsidP="00A02B9A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</w:p>
    <w:p w:rsidR="00140F74" w:rsidRPr="00140F74" w:rsidRDefault="002D6CF6" w:rsidP="00140F74">
      <w:pPr>
        <w:tabs>
          <w:tab w:val="left" w:pos="708"/>
          <w:tab w:val="num" w:pos="1260"/>
        </w:tabs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01307">
        <w:rPr>
          <w:rFonts w:eastAsia="Calibri"/>
          <w:i/>
          <w:sz w:val="28"/>
          <w:szCs w:val="28"/>
          <w:u w:val="single"/>
        </w:rPr>
        <w:t xml:space="preserve">ГБПОУ </w:t>
      </w:r>
      <w:r w:rsidR="00A02B9A" w:rsidRPr="00301307">
        <w:rPr>
          <w:rFonts w:eastAsia="Calibri"/>
          <w:i/>
          <w:sz w:val="28"/>
          <w:szCs w:val="28"/>
          <w:u w:val="single"/>
        </w:rPr>
        <w:t xml:space="preserve">РО </w:t>
      </w:r>
      <w:r w:rsidR="000D1B25" w:rsidRPr="00301307">
        <w:rPr>
          <w:rFonts w:eastAsia="Calibri"/>
          <w:i/>
          <w:sz w:val="28"/>
          <w:szCs w:val="28"/>
          <w:u w:val="single"/>
        </w:rPr>
        <w:t>«</w:t>
      </w:r>
      <w:r w:rsidR="00AE5FED" w:rsidRPr="00301307">
        <w:rPr>
          <w:i/>
          <w:sz w:val="28"/>
          <w:szCs w:val="28"/>
          <w:u w:val="single"/>
        </w:rPr>
        <w:t>Ростовский</w:t>
      </w:r>
      <w:r w:rsidR="000D1B25" w:rsidRPr="00301307">
        <w:rPr>
          <w:i/>
          <w:sz w:val="28"/>
          <w:szCs w:val="28"/>
          <w:u w:val="single"/>
        </w:rPr>
        <w:t xml:space="preserve"> </w:t>
      </w:r>
      <w:r w:rsidR="0084437C" w:rsidRPr="00301307">
        <w:rPr>
          <w:i/>
          <w:sz w:val="28"/>
          <w:szCs w:val="28"/>
          <w:u w:val="single"/>
        </w:rPr>
        <w:t>строительно-художественный</w:t>
      </w:r>
      <w:r w:rsidR="0084437C" w:rsidRPr="00301307">
        <w:rPr>
          <w:u w:val="single"/>
        </w:rPr>
        <w:t xml:space="preserve">  </w:t>
      </w:r>
      <w:r w:rsidR="000D1B25" w:rsidRPr="00301307">
        <w:rPr>
          <w:i/>
          <w:sz w:val="28"/>
          <w:szCs w:val="28"/>
          <w:u w:val="single"/>
        </w:rPr>
        <w:t>техникум»</w:t>
      </w:r>
      <w:r w:rsidR="00386326" w:rsidRPr="00301307">
        <w:t xml:space="preserve"> </w:t>
      </w:r>
      <w:r w:rsidR="000C4CE2" w:rsidRPr="00301307">
        <w:rPr>
          <w:i/>
          <w:color w:val="000000" w:themeColor="text1"/>
          <w:sz w:val="28"/>
          <w:szCs w:val="28"/>
          <w:shd w:val="clear" w:color="auto" w:fill="FFFFFF"/>
        </w:rPr>
        <w:t>-</w:t>
      </w:r>
      <w:r w:rsidR="000C4CE2">
        <w:rPr>
          <w:i/>
          <w:color w:val="000000" w:themeColor="text1"/>
          <w:sz w:val="28"/>
          <w:szCs w:val="28"/>
          <w:shd w:val="clear" w:color="auto" w:fill="FFFFFF"/>
        </w:rPr>
        <w:t xml:space="preserve"> известное в городе Ростове-на-Дону и Ростовской области образовательное учреждение, которое на протяжении более </w:t>
      </w:r>
      <w:r w:rsidR="00764872">
        <w:rPr>
          <w:i/>
          <w:color w:val="000000" w:themeColor="text1"/>
          <w:sz w:val="28"/>
          <w:szCs w:val="28"/>
          <w:shd w:val="clear" w:color="auto" w:fill="FFFFFF"/>
        </w:rPr>
        <w:t>8</w:t>
      </w:r>
      <w:r w:rsidR="000C4CE2">
        <w:rPr>
          <w:i/>
          <w:color w:val="000000" w:themeColor="text1"/>
          <w:sz w:val="28"/>
          <w:szCs w:val="28"/>
          <w:shd w:val="clear" w:color="auto" w:fill="FFFFFF"/>
        </w:rPr>
        <w:t>0-ти лет сохраняет основную нап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 xml:space="preserve">равленность подготовки рабочих и специалистов, </w:t>
      </w:r>
      <w:r w:rsidR="000C4CE2">
        <w:rPr>
          <w:i/>
          <w:color w:val="000000" w:themeColor="text1"/>
          <w:sz w:val="28"/>
          <w:szCs w:val="28"/>
          <w:shd w:val="clear" w:color="auto" w:fill="FFFFFF"/>
        </w:rPr>
        <w:t>востребованных на рынке труда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>. Обучающиеся техникума принимают активное участие в конкурса</w:t>
      </w:r>
      <w:r w:rsidR="00386326">
        <w:rPr>
          <w:i/>
          <w:color w:val="000000" w:themeColor="text1"/>
          <w:sz w:val="28"/>
          <w:szCs w:val="28"/>
          <w:shd w:val="clear" w:color="auto" w:fill="FFFFFF"/>
        </w:rPr>
        <w:t>х профес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 xml:space="preserve">сионального мастерства. </w:t>
      </w:r>
      <w:r w:rsidR="00140F74">
        <w:rPr>
          <w:i/>
          <w:color w:val="000000" w:themeColor="text1"/>
          <w:sz w:val="28"/>
          <w:szCs w:val="28"/>
          <w:shd w:val="clear" w:color="auto" w:fill="FFFFFF"/>
        </w:rPr>
        <w:t>Техникум принимает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 xml:space="preserve"> участие </w:t>
      </w:r>
      <w:r w:rsidR="00F24D64">
        <w:rPr>
          <w:i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 xml:space="preserve">региональном конкурсе </w:t>
      </w:r>
      <w:r w:rsidR="00AE5FED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WorldSkills</w:t>
      </w:r>
      <w:r w:rsidR="00AE5FED" w:rsidRPr="00F377B5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FED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Russia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="0038632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 xml:space="preserve">что мотивирует студентов к конкуренции, чтобы разбудить их энтузиазм в совершенствовании профессиональной подготовки; создает уникальные средства обмена и сравнения мирового опыта в строительных отраслях; позволяет достигать не только личной самореализации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участвующих в движении, но и решать задачи, стоящие перед экономикой, как в Ростовской области, так и за ее пределами. </w:t>
      </w:r>
      <w:r w:rsidR="00764872">
        <w:rPr>
          <w:i/>
          <w:color w:val="000000" w:themeColor="text1"/>
          <w:sz w:val="28"/>
          <w:szCs w:val="28"/>
          <w:shd w:val="clear" w:color="auto" w:fill="FFFFFF"/>
        </w:rPr>
        <w:t>В феврале 2017 года с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 xml:space="preserve">тудент второго курса ГБПОУ РО «РСХТ» Дмитрий Цыбиного занял второе место </w:t>
      </w:r>
      <w:r w:rsidR="00764872">
        <w:rPr>
          <w:i/>
          <w:color w:val="000000" w:themeColor="text1"/>
          <w:sz w:val="28"/>
          <w:szCs w:val="28"/>
          <w:shd w:val="clear" w:color="auto" w:fill="FFFFFF"/>
        </w:rPr>
        <w:t xml:space="preserve">на региональном конкурсе </w:t>
      </w:r>
      <w:r w:rsidR="0076487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WorldSkills</w:t>
      </w:r>
      <w:r w:rsidR="00764872" w:rsidRPr="00F377B5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487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Russia</w:t>
      </w:r>
      <w:r w:rsidR="00764872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>по профессии «Мастер отделочных строительных работ, в профессиональной компетенции «Малярные и декоративные работы</w:t>
      </w:r>
      <w:r w:rsidR="00F377B5" w:rsidRPr="00140F74">
        <w:rPr>
          <w:i/>
          <w:color w:val="000000" w:themeColor="text1"/>
          <w:sz w:val="28"/>
          <w:szCs w:val="28"/>
          <w:shd w:val="clear" w:color="auto" w:fill="FFFFFF"/>
        </w:rPr>
        <w:t>».</w:t>
      </w:r>
      <w:r w:rsidR="00140F74" w:rsidRPr="00140F74">
        <w:rPr>
          <w:i/>
          <w:color w:val="000000" w:themeColor="text1"/>
          <w:sz w:val="28"/>
          <w:szCs w:val="28"/>
          <w:shd w:val="clear" w:color="auto" w:fill="FFFFFF"/>
        </w:rPr>
        <w:t xml:space="preserve"> В 2018 году в </w:t>
      </w:r>
      <w:r w:rsidR="00140F74" w:rsidRPr="00140F74">
        <w:rPr>
          <w:i/>
          <w:sz w:val="28"/>
          <w:szCs w:val="28"/>
        </w:rPr>
        <w:t xml:space="preserve">региональном чемпионате профессионального мастерства WorldSkills </w:t>
      </w:r>
      <w:r w:rsidR="00140F74" w:rsidRPr="00140F74">
        <w:rPr>
          <w:i/>
          <w:sz w:val="28"/>
          <w:szCs w:val="28"/>
          <w:lang w:val="en-US"/>
        </w:rPr>
        <w:t>Russia</w:t>
      </w:r>
      <w:r w:rsidR="00140F74" w:rsidRPr="00140F74">
        <w:rPr>
          <w:i/>
          <w:sz w:val="28"/>
          <w:szCs w:val="28"/>
        </w:rPr>
        <w:t xml:space="preserve"> </w:t>
      </w:r>
      <w:r w:rsidR="00140F74">
        <w:rPr>
          <w:i/>
          <w:color w:val="000000" w:themeColor="text1"/>
          <w:sz w:val="28"/>
          <w:szCs w:val="28"/>
          <w:shd w:val="clear" w:color="auto" w:fill="FFFFFF"/>
        </w:rPr>
        <w:t>участвовал</w:t>
      </w:r>
      <w:r w:rsidR="00140F74" w:rsidRPr="00140F74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0F74" w:rsidRPr="00140F74">
        <w:rPr>
          <w:i/>
          <w:sz w:val="28"/>
          <w:szCs w:val="28"/>
        </w:rPr>
        <w:t>Ларшин Никола</w:t>
      </w:r>
      <w:r w:rsidR="00140F74">
        <w:rPr>
          <w:i/>
          <w:sz w:val="28"/>
          <w:szCs w:val="28"/>
        </w:rPr>
        <w:t>й, обучающийся 2 курса.</w:t>
      </w:r>
      <w:r w:rsidR="00140F74" w:rsidRPr="00140F74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0F74" w:rsidRDefault="00140F74" w:rsidP="00140F74">
      <w:pPr>
        <w:ind w:right="57" w:firstLine="708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В техникуме обучение ведут опытные высококвалифицированные преподаватели и мастера производственного обучения, прошедшие стажировку  в ООО фирме «Руслан»,</w:t>
      </w:r>
      <w:r w:rsidR="00A1048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FFFFF"/>
        </w:rPr>
        <w:t>мастер производственного обучения Соловьева Валентина Ивановна, высшей квалификационной категории, прошла повышение квалификации в АНО «НАРК» по дополнительной программе «Проектирование и реализация учебно-производственного процесса на основе применения профессионального стандарта, лучшего отечественного и международного опыта «Профессия «Маляр строительный (мастер декоративных работ)»</w:t>
      </w:r>
      <w:r w:rsidR="00A10481">
        <w:rPr>
          <w:i/>
          <w:color w:val="000000" w:themeColor="text1"/>
          <w:sz w:val="28"/>
          <w:szCs w:val="28"/>
          <w:shd w:val="clear" w:color="auto" w:fill="FFFFFF"/>
        </w:rPr>
        <w:t>. Проходила стажировку в г. Кореновске по данной профессии.</w:t>
      </w:r>
    </w:p>
    <w:p w:rsidR="00F377B5" w:rsidRPr="00F377B5" w:rsidRDefault="00E93094" w:rsidP="00140F74">
      <w:pPr>
        <w:ind w:right="57" w:firstLine="708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Образовательное учреждение является лауреатом-победителем «Всероссийской выставки-форума образовательных учреждений».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>На базе техникума работает региональн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 xml:space="preserve">ый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>отраслевой ресурсный центр подготовк</w:t>
      </w:r>
      <w:r w:rsidR="00AE5FED">
        <w:rPr>
          <w:i/>
          <w:color w:val="000000" w:themeColor="text1"/>
          <w:sz w:val="28"/>
          <w:szCs w:val="28"/>
          <w:shd w:val="clear" w:color="auto" w:fill="FFFFFF"/>
        </w:rPr>
        <w:t xml:space="preserve">и рабочих и специалистов высокой квалификации </w:t>
      </w:r>
      <w:r w:rsidR="00F377B5">
        <w:rPr>
          <w:i/>
          <w:color w:val="000000" w:themeColor="text1"/>
          <w:sz w:val="28"/>
          <w:szCs w:val="28"/>
          <w:shd w:val="clear" w:color="auto" w:fill="FFFFFF"/>
        </w:rPr>
        <w:t>по строительным профессиям: каменщик, электрогазосварщик, облицовщик-плиточник, маляр строительный, штукатур, столяр строительный, лепщик архитектурных деталей, монтажник санитарно-тех</w:t>
      </w:r>
      <w:r w:rsidR="00386326">
        <w:rPr>
          <w:i/>
          <w:color w:val="000000" w:themeColor="text1"/>
          <w:sz w:val="28"/>
          <w:szCs w:val="28"/>
          <w:shd w:val="clear" w:color="auto" w:fill="FFFFFF"/>
        </w:rPr>
        <w:t xml:space="preserve">нических систем и оборудования. ГБПОУ РО «РСХТ» является членом Совета Ассоциаций строителей Дона.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Наш стратегический социальный партнер - ООО фирма «Руслан», генеральный директор Батажев Адам Ясаевич. </w:t>
      </w:r>
    </w:p>
    <w:p w:rsidR="0084437C" w:rsidRPr="00F76C69" w:rsidRDefault="00F9600D" w:rsidP="00301307">
      <w:pPr>
        <w:pStyle w:val="ab"/>
        <w:ind w:firstLine="708"/>
        <w:rPr>
          <w:rFonts w:ascii="Times New Roman" w:hAnsi="Times New Roman"/>
          <w:bCs/>
          <w:sz w:val="20"/>
          <w:szCs w:val="20"/>
        </w:rPr>
      </w:pPr>
      <w:r w:rsidRPr="009F696E">
        <w:rPr>
          <w:i/>
          <w:iCs/>
          <w:sz w:val="28"/>
          <w:szCs w:val="28"/>
        </w:rPr>
        <w:t xml:space="preserve">Сайт </w:t>
      </w:r>
      <w:r w:rsidR="000D1B25">
        <w:rPr>
          <w:i/>
          <w:iCs/>
          <w:sz w:val="28"/>
          <w:szCs w:val="28"/>
        </w:rPr>
        <w:t>Р</w:t>
      </w:r>
      <w:r w:rsidR="000B2028">
        <w:rPr>
          <w:i/>
          <w:iCs/>
          <w:sz w:val="28"/>
          <w:szCs w:val="28"/>
        </w:rPr>
        <w:t>СХТ</w:t>
      </w:r>
      <w:r w:rsidRPr="009F696E">
        <w:rPr>
          <w:i/>
          <w:iCs/>
          <w:sz w:val="28"/>
          <w:szCs w:val="28"/>
        </w:rPr>
        <w:t>:</w:t>
      </w:r>
      <w:r w:rsidR="009F696E" w:rsidRPr="009F696E">
        <w:rPr>
          <w:i/>
          <w:iCs/>
          <w:sz w:val="28"/>
          <w:szCs w:val="28"/>
        </w:rPr>
        <w:t xml:space="preserve"> </w:t>
      </w:r>
      <w:hyperlink r:id="rId14" w:history="1">
        <w:r w:rsidR="0084437C" w:rsidRPr="00F76C69">
          <w:rPr>
            <w:rStyle w:val="a3"/>
            <w:rFonts w:ascii="Times New Roman" w:hAnsi="Times New Roman"/>
            <w:bCs/>
            <w:sz w:val="20"/>
            <w:szCs w:val="20"/>
          </w:rPr>
          <w:t>http://спо-рсхт.рф</w:t>
        </w:r>
      </w:hyperlink>
    </w:p>
    <w:p w:rsidR="000D1B25" w:rsidRDefault="00F316F5" w:rsidP="000D1B25">
      <w:pPr>
        <w:ind w:left="57" w:right="57" w:firstLine="709"/>
        <w:contextualSpacing/>
        <w:jc w:val="both"/>
        <w:rPr>
          <w:rStyle w:val="a3"/>
          <w:i/>
          <w:iCs/>
          <w:sz w:val="28"/>
          <w:szCs w:val="28"/>
        </w:rPr>
      </w:pPr>
      <w:hyperlink r:id="rId15" w:history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555"/>
      </w:tblGrid>
      <w:tr w:rsidR="0021537C" w:rsidRPr="0021537C" w:rsidTr="00F9600D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927C8" w:rsidRPr="0021537C" w:rsidRDefault="002927C8" w:rsidP="001725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21537C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927C8" w:rsidRPr="0021537C" w:rsidRDefault="002927C8" w:rsidP="002927C8">
            <w:pPr>
              <w:rPr>
                <w:sz w:val="28"/>
                <w:szCs w:val="28"/>
              </w:rPr>
            </w:pPr>
          </w:p>
          <w:p w:rsidR="002927C8" w:rsidRPr="0021537C" w:rsidRDefault="002927C8" w:rsidP="002927C8">
            <w:pPr>
              <w:rPr>
                <w:sz w:val="28"/>
                <w:szCs w:val="28"/>
              </w:rPr>
            </w:pPr>
          </w:p>
          <w:p w:rsidR="002927C8" w:rsidRPr="0021537C" w:rsidRDefault="002927C8" w:rsidP="0021537C">
            <w:pPr>
              <w:jc w:val="center"/>
              <w:rPr>
                <w:sz w:val="28"/>
                <w:szCs w:val="28"/>
              </w:rPr>
            </w:pPr>
            <w:r w:rsidRPr="0021537C">
              <w:rPr>
                <w:sz w:val="28"/>
                <w:szCs w:val="28"/>
              </w:rPr>
              <w:t>Громовенко А.В.</w:t>
            </w:r>
          </w:p>
          <w:p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:rsidR="00A02B9A" w:rsidRDefault="00A02B9A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A02B9A" w:rsidRDefault="00A02B9A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A02B9A" w:rsidRDefault="00A02B9A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A02B9A" w:rsidRDefault="00A02B9A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301307" w:rsidRDefault="00301307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bookmarkStart w:id="1" w:name="_GoBack"/>
      <w:bookmarkEnd w:id="1"/>
    </w:p>
    <w:p w:rsidR="00A02B9A" w:rsidRDefault="00A02B9A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D76819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Тараненко Наталья Юрьевна</w:t>
      </w:r>
    </w:p>
    <w:p w:rsidR="00FC4FA2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Тел. +7 (9</w:t>
      </w:r>
      <w:r w:rsidR="00EF6050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 xml:space="preserve">) </w:t>
      </w:r>
      <w:r w:rsidR="00EF6050" w:rsidRPr="00EF6050">
        <w:rPr>
          <w:rFonts w:ascii="Arial" w:hAnsi="Arial" w:cs="Arial"/>
          <w:sz w:val="20"/>
        </w:rPr>
        <w:t>3638063</w:t>
      </w:r>
    </w:p>
    <w:p w:rsidR="009467D5" w:rsidRDefault="00F316F5" w:rsidP="00D76819">
      <w:pPr>
        <w:pStyle w:val="a9"/>
        <w:shd w:val="clear" w:color="auto" w:fill="FFFFFF"/>
        <w:spacing w:before="0" w:beforeAutospacing="0" w:after="0" w:afterAutospacing="0"/>
      </w:pPr>
      <w:hyperlink r:id="rId16" w:history="1">
        <w:r w:rsidR="0084437C" w:rsidRPr="00A33214">
          <w:rPr>
            <w:rStyle w:val="a3"/>
          </w:rPr>
          <w:t>ntaranenko@southpoa.ru</w:t>
        </w:r>
      </w:hyperlink>
    </w:p>
    <w:sectPr w:rsidR="009467D5" w:rsidSect="00D768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F5" w:rsidRDefault="00F316F5" w:rsidP="000B1689">
      <w:r>
        <w:separator/>
      </w:r>
    </w:p>
  </w:endnote>
  <w:endnote w:type="continuationSeparator" w:id="0">
    <w:p w:rsidR="00F316F5" w:rsidRDefault="00F316F5" w:rsidP="000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F5" w:rsidRDefault="00F316F5" w:rsidP="000B1689">
      <w:r>
        <w:separator/>
      </w:r>
    </w:p>
  </w:footnote>
  <w:footnote w:type="continuationSeparator" w:id="0">
    <w:p w:rsidR="00F316F5" w:rsidRDefault="00F316F5" w:rsidP="000B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73"/>
    <w:multiLevelType w:val="hybridMultilevel"/>
    <w:tmpl w:val="CFB03E7C"/>
    <w:lvl w:ilvl="0" w:tplc="70D8761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26BB039C"/>
    <w:multiLevelType w:val="multilevel"/>
    <w:tmpl w:val="EC30A7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2F63FC"/>
    <w:multiLevelType w:val="hybridMultilevel"/>
    <w:tmpl w:val="20F241A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051924"/>
    <w:rsid w:val="00051B7E"/>
    <w:rsid w:val="00072A9E"/>
    <w:rsid w:val="00092614"/>
    <w:rsid w:val="000B0E35"/>
    <w:rsid w:val="000B1689"/>
    <w:rsid w:val="000B2028"/>
    <w:rsid w:val="000B79FF"/>
    <w:rsid w:val="000C4CE2"/>
    <w:rsid w:val="000D1B25"/>
    <w:rsid w:val="00102F55"/>
    <w:rsid w:val="00106F25"/>
    <w:rsid w:val="00140F74"/>
    <w:rsid w:val="001725A0"/>
    <w:rsid w:val="00196A02"/>
    <w:rsid w:val="00213BDE"/>
    <w:rsid w:val="0021537C"/>
    <w:rsid w:val="0025277B"/>
    <w:rsid w:val="002927C8"/>
    <w:rsid w:val="002D4472"/>
    <w:rsid w:val="002D603B"/>
    <w:rsid w:val="002D6CF6"/>
    <w:rsid w:val="00301307"/>
    <w:rsid w:val="00354118"/>
    <w:rsid w:val="00360A5F"/>
    <w:rsid w:val="003762AB"/>
    <w:rsid w:val="00386326"/>
    <w:rsid w:val="003956A4"/>
    <w:rsid w:val="003A4E0B"/>
    <w:rsid w:val="003B15A5"/>
    <w:rsid w:val="003B46E3"/>
    <w:rsid w:val="00411E6C"/>
    <w:rsid w:val="0041312C"/>
    <w:rsid w:val="00416934"/>
    <w:rsid w:val="004528F7"/>
    <w:rsid w:val="004922AC"/>
    <w:rsid w:val="004D7E2F"/>
    <w:rsid w:val="005679A7"/>
    <w:rsid w:val="0063521E"/>
    <w:rsid w:val="00636487"/>
    <w:rsid w:val="00666603"/>
    <w:rsid w:val="00670C9E"/>
    <w:rsid w:val="00674AC5"/>
    <w:rsid w:val="00685AD4"/>
    <w:rsid w:val="006A6956"/>
    <w:rsid w:val="006B0A2F"/>
    <w:rsid w:val="006D0122"/>
    <w:rsid w:val="00714D7A"/>
    <w:rsid w:val="00746E00"/>
    <w:rsid w:val="00764872"/>
    <w:rsid w:val="0077055E"/>
    <w:rsid w:val="00780C16"/>
    <w:rsid w:val="0084437C"/>
    <w:rsid w:val="0085195A"/>
    <w:rsid w:val="00875327"/>
    <w:rsid w:val="00930EB3"/>
    <w:rsid w:val="009467D5"/>
    <w:rsid w:val="009517FA"/>
    <w:rsid w:val="009D3F64"/>
    <w:rsid w:val="009D4016"/>
    <w:rsid w:val="009F696E"/>
    <w:rsid w:val="00A02B9A"/>
    <w:rsid w:val="00A10481"/>
    <w:rsid w:val="00AB49EB"/>
    <w:rsid w:val="00AE5FED"/>
    <w:rsid w:val="00B03DAC"/>
    <w:rsid w:val="00B0777B"/>
    <w:rsid w:val="00B81BD4"/>
    <w:rsid w:val="00BB712D"/>
    <w:rsid w:val="00C10120"/>
    <w:rsid w:val="00C26D0F"/>
    <w:rsid w:val="00C66412"/>
    <w:rsid w:val="00CB31E5"/>
    <w:rsid w:val="00CD5C01"/>
    <w:rsid w:val="00D02D54"/>
    <w:rsid w:val="00D22B90"/>
    <w:rsid w:val="00D76819"/>
    <w:rsid w:val="00DB558A"/>
    <w:rsid w:val="00E15118"/>
    <w:rsid w:val="00E30BF2"/>
    <w:rsid w:val="00E80A20"/>
    <w:rsid w:val="00E91AC9"/>
    <w:rsid w:val="00E93094"/>
    <w:rsid w:val="00EB60E1"/>
    <w:rsid w:val="00ED4372"/>
    <w:rsid w:val="00EF6050"/>
    <w:rsid w:val="00F24D64"/>
    <w:rsid w:val="00F316F5"/>
    <w:rsid w:val="00F377B5"/>
    <w:rsid w:val="00F704F9"/>
    <w:rsid w:val="00F8751E"/>
    <w:rsid w:val="00F9600D"/>
    <w:rsid w:val="00FA6589"/>
    <w:rsid w:val="00FC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rsid w:val="00092614"/>
    <w:pPr>
      <w:spacing w:after="120" w:line="480" w:lineRule="auto"/>
    </w:pPr>
    <w:rPr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092614"/>
    <w:rPr>
      <w:rFonts w:ascii="Times New Roman" w:eastAsia="Times New Roman" w:hAnsi="Times New Roman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0D1B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4C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rsid w:val="00092614"/>
    <w:pPr>
      <w:spacing w:after="120" w:line="480" w:lineRule="auto"/>
    </w:pPr>
    <w:rPr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092614"/>
    <w:rPr>
      <w:rFonts w:ascii="Times New Roman" w:eastAsia="Times New Roman" w:hAnsi="Times New Roman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0D1B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4C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outhpo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rro.ru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taranenko@southpo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credpoa.ru/accreditators/index/view/id/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tet.ru" TargetMode="External"/><Relationship Id="rId10" Type="http://schemas.openxmlformats.org/officeDocument/2006/relationships/hyperlink" Target="mailto:info@southpo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9;&#1087;&#1086;-&#1088;&#1089;&#1093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15D0-D670-40FD-995F-6DC50811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2018-06-25T12:29:00Z</cp:lastPrinted>
  <dcterms:created xsi:type="dcterms:W3CDTF">2018-06-25T14:33:00Z</dcterms:created>
  <dcterms:modified xsi:type="dcterms:W3CDTF">2018-06-25T14:33:00Z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-815609990</vt:i4>
  </property>
  <property fmtid="{D5CDD505-2E9C-101B-9397-08002B2CF9AE}" pid="3" name="_NewReviewCycle">
    <vt:lpwstr/>
  </property>
  <property fmtid="{D5CDD505-2E9C-101B-9397-08002B2CF9AE}" pid="4" name="_EmailSubject">
    <vt:lpwstr>Пресс-релиз ВТЭТ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-157448952</vt:i4>
  </property>
  <property fmtid="{D5CDD505-2E9C-101B-9397-08002B2CF9AE}" pid="8" name="_ReviewingToolsShownOnce">
    <vt:lpwstr/>
  </property>
</Properties>
</file>