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5" w:rsidRPr="00FB1A8D" w:rsidRDefault="007D29AC" w:rsidP="007C105B">
      <w:pPr>
        <w:pStyle w:val="1"/>
        <w:jc w:val="center"/>
      </w:pPr>
      <w:bookmarkStart w:id="0" w:name="OLE_LINK57"/>
      <w:bookmarkStart w:id="1" w:name="OLE_LINK58"/>
      <w:bookmarkStart w:id="2" w:name="OLE_LINK59"/>
      <w:r>
        <w:t xml:space="preserve">ПРОЕКТ </w:t>
      </w:r>
      <w:r w:rsidR="002530D5">
        <w:t>П</w:t>
      </w:r>
      <w:r w:rsidR="002530D5" w:rsidRPr="00FB1A8D">
        <w:t>РОГРАММ</w:t>
      </w:r>
      <w:r>
        <w:t>Ы</w:t>
      </w:r>
      <w:r w:rsidR="002530D5" w:rsidRPr="00FB1A8D">
        <w:t xml:space="preserve"> СЕМИНАРА</w:t>
      </w:r>
    </w:p>
    <w:p w:rsidR="002530D5" w:rsidRPr="00FB1A8D" w:rsidRDefault="002530D5" w:rsidP="0025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«Актуальные вопросы развития</w:t>
      </w:r>
      <w:r w:rsidRPr="00FB1A8D">
        <w:rPr>
          <w:rFonts w:ascii="Times New Roman" w:hAnsi="Times New Roman" w:cs="Times New Roman"/>
          <w:sz w:val="24"/>
          <w:szCs w:val="24"/>
        </w:rPr>
        <w:t xml:space="preserve"> </w:t>
      </w:r>
      <w:r w:rsidRPr="00FB1A8D">
        <w:rPr>
          <w:rFonts w:ascii="Times New Roman" w:hAnsi="Times New Roman" w:cs="Times New Roman"/>
          <w:b/>
          <w:sz w:val="24"/>
          <w:szCs w:val="24"/>
        </w:rPr>
        <w:t>Национальной системы квалификаций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1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стандарты </w:t>
      </w:r>
      <w:r w:rsidR="00351407">
        <w:rPr>
          <w:rFonts w:ascii="Times New Roman" w:hAnsi="Times New Roman" w:cs="Times New Roman"/>
          <w:b/>
          <w:sz w:val="24"/>
          <w:szCs w:val="24"/>
        </w:rPr>
        <w:t>и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квалификациям в сфере безопасности труда, социальной защиты и занятости населения»</w:t>
      </w:r>
    </w:p>
    <w:p w:rsidR="007C105B" w:rsidRDefault="007C105B" w:rsidP="002530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D5" w:rsidRPr="00FB1A8D" w:rsidRDefault="002530D5" w:rsidP="002530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22 марта 2019 года</w:t>
      </w:r>
    </w:p>
    <w:p w:rsidR="002530D5" w:rsidRPr="00FB1A8D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0D5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FB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D5" w:rsidRPr="007C105B" w:rsidRDefault="002530D5" w:rsidP="007C1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C105B">
        <w:rPr>
          <w:rFonts w:ascii="Times New Roman" w:hAnsi="Times New Roman" w:cs="Times New Roman"/>
          <w:sz w:val="24"/>
          <w:szCs w:val="24"/>
        </w:rPr>
        <w:t xml:space="preserve">Совет по профессиональным квалификациям </w:t>
      </w:r>
      <w:r w:rsidRPr="007C105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сфере безопасности труда, социальной защиты и занятости населения;</w:t>
      </w:r>
    </w:p>
    <w:p w:rsidR="002530D5" w:rsidRPr="007C105B" w:rsidRDefault="002530D5" w:rsidP="007C1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5B">
        <w:rPr>
          <w:rFonts w:ascii="Times New Roman" w:hAnsi="Times New Roman" w:cs="Times New Roman"/>
          <w:sz w:val="24"/>
          <w:szCs w:val="24"/>
        </w:rPr>
        <w:t>Союз работодателей Ростовской области;</w:t>
      </w:r>
    </w:p>
    <w:p w:rsidR="00A933FD" w:rsidRDefault="002530D5" w:rsidP="00A933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5B">
        <w:rPr>
          <w:rFonts w:ascii="Times New Roman" w:hAnsi="Times New Roman" w:cs="Times New Roman"/>
          <w:sz w:val="24"/>
          <w:szCs w:val="24"/>
        </w:rPr>
        <w:t>АНО «Южный центр независимой оценки качества профессионального образования».</w:t>
      </w:r>
    </w:p>
    <w:p w:rsidR="004A2951" w:rsidRDefault="004A2951" w:rsidP="00A933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3FD" w:rsidRPr="00A933FD" w:rsidRDefault="00A933FD" w:rsidP="00A933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951">
        <w:rPr>
          <w:rFonts w:ascii="Times New Roman" w:hAnsi="Times New Roman" w:cs="Times New Roman"/>
          <w:b/>
          <w:sz w:val="24"/>
          <w:szCs w:val="24"/>
        </w:rPr>
        <w:t>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Федерации профсоюзов </w:t>
      </w:r>
      <w:r w:rsidR="004A2951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0D5" w:rsidRDefault="002530D5" w:rsidP="004A295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B1A8D">
        <w:rPr>
          <w:rFonts w:ascii="Times New Roman" w:hAnsi="Times New Roman" w:cs="Times New Roman"/>
          <w:sz w:val="24"/>
          <w:szCs w:val="24"/>
        </w:rPr>
        <w:t xml:space="preserve">: </w:t>
      </w:r>
      <w:r w:rsidRPr="00FB1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Новочеркасск, Ростовской области</w:t>
      </w:r>
      <w:r w:rsidRPr="00FB1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ул. Просвещения, 132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И. Платова 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92885" w:rsidRPr="007C105B" w:rsidRDefault="00E92885" w:rsidP="00E92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с</w:t>
      </w:r>
      <w:r w:rsidRPr="007C105B">
        <w:rPr>
          <w:rFonts w:ascii="Times New Roman" w:hAnsi="Times New Roman" w:cs="Times New Roman"/>
          <w:b/>
          <w:sz w:val="24"/>
          <w:szCs w:val="24"/>
        </w:rPr>
        <w:t>понсор:</w:t>
      </w:r>
    </w:p>
    <w:p w:rsidR="00E92885" w:rsidRDefault="00E92885" w:rsidP="004A29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928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 И. Платова </w:t>
      </w:r>
    </w:p>
    <w:p w:rsidR="000C127C" w:rsidRDefault="000C127C" w:rsidP="000C127C">
      <w:pPr>
        <w:pStyle w:val="a4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C105B" w:rsidRPr="007C105B" w:rsidRDefault="007C105B" w:rsidP="00253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05B">
        <w:rPr>
          <w:rFonts w:ascii="Times New Roman" w:hAnsi="Times New Roman" w:cs="Times New Roman"/>
          <w:b/>
          <w:sz w:val="24"/>
          <w:szCs w:val="24"/>
        </w:rPr>
        <w:t>Спонсоры:</w:t>
      </w:r>
    </w:p>
    <w:p w:rsid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ООО «Консалтинг ЮК»</w:t>
      </w:r>
    </w:p>
    <w:p w:rsid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ООО «Учебный центр ЮТМ»</w:t>
      </w:r>
    </w:p>
    <w:p w:rsidR="007C105B" w:rsidRP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ЧОУ ДПО «Донской учебно-методический центр профессионального образования»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66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Модератор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4878EE">
        <w:rPr>
          <w:rFonts w:ascii="Times New Roman" w:hAnsi="Times New Roman" w:cs="Times New Roman"/>
          <w:sz w:val="24"/>
          <w:szCs w:val="24"/>
        </w:rPr>
        <w:t>вице-президент</w:t>
      </w:r>
      <w:r w:rsidRPr="00FB1A8D">
        <w:rPr>
          <w:rFonts w:ascii="Times New Roman" w:hAnsi="Times New Roman" w:cs="Times New Roman"/>
          <w:sz w:val="24"/>
          <w:szCs w:val="24"/>
        </w:rPr>
        <w:t xml:space="preserve"> Союза работодателей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В. Ф. </w:t>
      </w:r>
      <w:r w:rsidRPr="00635B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Нетесанов</w:t>
      </w: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4007"/>
        <w:gridCol w:w="3840"/>
      </w:tblGrid>
      <w:tr w:rsidR="002530D5" w:rsidTr="009E6F73">
        <w:trPr>
          <w:tblHeader/>
        </w:trPr>
        <w:tc>
          <w:tcPr>
            <w:tcW w:w="1498" w:type="dxa"/>
          </w:tcPr>
          <w:p w:rsidR="002530D5" w:rsidRPr="00F0065E" w:rsidRDefault="002530D5" w:rsidP="007562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007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3840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ФИО, должность</w:t>
            </w:r>
          </w:p>
        </w:tc>
      </w:tr>
      <w:tr w:rsidR="002530D5" w:rsidTr="009E6F73">
        <w:tc>
          <w:tcPr>
            <w:tcW w:w="1498" w:type="dxa"/>
          </w:tcPr>
          <w:p w:rsidR="002530D5" w:rsidRPr="00FB1A8D" w:rsidRDefault="002530D5" w:rsidP="0075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07" w:type="dxa"/>
          </w:tcPr>
          <w:p w:rsidR="002530D5" w:rsidRPr="00FB1A8D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</w:p>
        </w:tc>
        <w:tc>
          <w:tcPr>
            <w:tcW w:w="3840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9E6F73">
        <w:tc>
          <w:tcPr>
            <w:tcW w:w="1498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bookmarkStart w:id="3" w:name="_GoBack"/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D65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07" w:type="dxa"/>
          </w:tcPr>
          <w:p w:rsidR="004A2951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951" w:rsidRDefault="004A2951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D5" w:rsidRDefault="004A2951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22DC">
              <w:rPr>
                <w:rFonts w:ascii="Times New Roman" w:hAnsi="Times New Roman" w:cs="Times New Roman"/>
                <w:sz w:val="24"/>
                <w:szCs w:val="24"/>
              </w:rPr>
              <w:t>риветствие участников</w:t>
            </w:r>
            <w:r w:rsidR="002530D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  <w:p w:rsidR="005C760C" w:rsidRDefault="005C760C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8" w:rsidRDefault="00974A18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семинара</w:t>
            </w:r>
          </w:p>
          <w:p w:rsidR="00974A18" w:rsidRDefault="00974A18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8" w:rsidRDefault="00974A18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8" w:rsidRDefault="00974A18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51" w:rsidRDefault="004A2951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DC" w:rsidRDefault="005C760C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0C">
              <w:rPr>
                <w:rFonts w:ascii="Times New Roman" w:hAnsi="Times New Roman" w:cs="Times New Roman"/>
                <w:sz w:val="24"/>
                <w:szCs w:val="24"/>
              </w:rPr>
              <w:t>Профстандарт как основа при выборе кандидата на должность в сфере безопасности труда</w:t>
            </w:r>
          </w:p>
          <w:p w:rsidR="002022DC" w:rsidRDefault="002022DC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0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Нетесанов Виктор Фёдорович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 Союза работодателей Ростовской области;</w:t>
            </w:r>
          </w:p>
          <w:p w:rsidR="005C760C" w:rsidRPr="00A933FD" w:rsidRDefault="005C760C" w:rsidP="005C760C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A933F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Разоренов</w:t>
            </w:r>
            <w:proofErr w:type="spellEnd"/>
            <w:r w:rsidRPr="00A933F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Юрий Иванович</w:t>
            </w:r>
          </w:p>
          <w:p w:rsidR="005C760C" w:rsidRDefault="005C760C" w:rsidP="005C760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ВРИО ректора ЮРГПУ (НПИ)</w:t>
            </w:r>
          </w:p>
          <w:p w:rsidR="00974A18" w:rsidRPr="009E6F73" w:rsidRDefault="00974A18" w:rsidP="00974A18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9E6F7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Лозун</w:t>
            </w:r>
            <w:proofErr w:type="spellEnd"/>
            <w:r w:rsidRPr="009E6F7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Галина Григорьевна</w:t>
            </w:r>
          </w:p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  <w:p w:rsidR="00974A18" w:rsidRDefault="00974A18" w:rsidP="0097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Начальник отдела управления </w:t>
            </w:r>
            <w:r w:rsidRPr="009E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охраной труда и государственной экспертизы условий труда</w:t>
            </w:r>
          </w:p>
          <w:p w:rsidR="009E6F73" w:rsidRPr="009E6F73" w:rsidRDefault="009E6F73" w:rsidP="005C7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F73">
              <w:rPr>
                <w:rFonts w:ascii="Times New Roman" w:hAnsi="Times New Roman" w:cs="Times New Roman"/>
                <w:b/>
                <w:sz w:val="24"/>
                <w:szCs w:val="24"/>
              </w:rPr>
              <w:t>Казура</w:t>
            </w:r>
            <w:proofErr w:type="spellEnd"/>
            <w:r w:rsidRPr="009E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Эммануил Николаевич</w:t>
            </w:r>
          </w:p>
          <w:p w:rsidR="002530D5" w:rsidRDefault="00926ECE" w:rsidP="00EB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</w:t>
            </w:r>
            <w:r w:rsidR="002530D5">
              <w:rPr>
                <w:rFonts w:ascii="Times New Roman" w:hAnsi="Times New Roman" w:cs="Times New Roman"/>
                <w:sz w:val="24"/>
                <w:szCs w:val="24"/>
              </w:rPr>
              <w:t xml:space="preserve"> труда в Ростовской области</w:t>
            </w:r>
            <w:r w:rsidR="009E6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3FD" w:rsidRDefault="009E6F73" w:rsidP="005C760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Главный инспектор труда</w:t>
            </w:r>
          </w:p>
        </w:tc>
      </w:tr>
      <w:bookmarkEnd w:id="3"/>
      <w:tr w:rsidR="002530D5" w:rsidTr="009E6F73">
        <w:tc>
          <w:tcPr>
            <w:tcW w:w="1498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10:1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</w:p>
        </w:tc>
        <w:tc>
          <w:tcPr>
            <w:tcW w:w="4007" w:type="dxa"/>
          </w:tcPr>
          <w:p w:rsidR="002530D5" w:rsidRDefault="002530D5" w:rsidP="00EB393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Национальной системы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6A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6256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Совета по профессиональным квалификациям в сфере безопасности труда, социальной защиты и занятости населения. </w:t>
            </w:r>
          </w:p>
        </w:tc>
        <w:tc>
          <w:tcPr>
            <w:tcW w:w="3840" w:type="dxa"/>
          </w:tcPr>
          <w:p w:rsidR="002530D5" w:rsidRDefault="00351407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4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Однохоров Александр Иванович</w:t>
            </w:r>
            <w:r w:rsidR="002530D5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</w:t>
            </w:r>
            <w:r w:rsidR="002530D5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председател</w:t>
            </w:r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2530D5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Совета по профессиональным квалификациям в сфере безопасности труда, социальной защиты и занятости населения  </w:t>
            </w:r>
          </w:p>
        </w:tc>
      </w:tr>
      <w:tr w:rsidR="00974A18" w:rsidTr="009E6F73">
        <w:tc>
          <w:tcPr>
            <w:tcW w:w="1498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–11: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4007" w:type="dxa"/>
          </w:tcPr>
          <w:p w:rsidR="00974A18" w:rsidRPr="004E4AA7" w:rsidRDefault="00974A18" w:rsidP="0097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DC">
              <w:rPr>
                <w:rFonts w:ascii="Times New Roman" w:hAnsi="Times New Roman" w:cs="Times New Roman"/>
                <w:sz w:val="24"/>
                <w:szCs w:val="24"/>
              </w:rPr>
              <w:t>Возможности онлайн обучения в ЮРГПУ(НПИ) в сфере безопасности труда</w:t>
            </w:r>
          </w:p>
        </w:tc>
        <w:tc>
          <w:tcPr>
            <w:tcW w:w="3840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Чеботарев Сергей Николаевич</w:t>
            </w:r>
          </w:p>
          <w:p w:rsidR="00974A18" w:rsidRPr="00A933FD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3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</w:t>
            </w:r>
            <w:r w:rsidR="004878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33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ектор по образовательной деятельности ЮРГПУ (НПИ)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74A18" w:rsidTr="009E6F73">
        <w:tc>
          <w:tcPr>
            <w:tcW w:w="1498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Профессиональные стандарты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</w:t>
            </w: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ям </w:t>
            </w: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сфере безопасности труда, социальной защиты и занятости населения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974A18" w:rsidRPr="00162817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256A5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независимой оценки квалификаций.</w:t>
            </w:r>
          </w:p>
        </w:tc>
        <w:tc>
          <w:tcPr>
            <w:tcW w:w="3840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4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Однохоров Александр Иванович</w:t>
            </w:r>
            <w:r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</w:t>
            </w:r>
            <w:r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Совета по профессиональным квалификациям в сфере безопасности труда, социальной защиты и занятости населения  </w:t>
            </w:r>
          </w:p>
        </w:tc>
      </w:tr>
      <w:tr w:rsidR="00974A18" w:rsidTr="009E6F73">
        <w:tc>
          <w:tcPr>
            <w:tcW w:w="1498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Национальная система квалификаций: государственная политика в сфере высшего образования и развитие социально-трудовых отношений</w:t>
            </w:r>
          </w:p>
        </w:tc>
        <w:tc>
          <w:tcPr>
            <w:tcW w:w="3840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Воденко Константин Викторович,</w:t>
            </w:r>
          </w:p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профессор кафедры «Управление персоналом» ЮРГПУ (НПИ), д.ф.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74A18" w:rsidTr="009E6F73">
        <w:trPr>
          <w:trHeight w:val="2179"/>
        </w:trPr>
        <w:tc>
          <w:tcPr>
            <w:tcW w:w="1498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="00D65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974A18" w:rsidRPr="004A23D0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50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профессиональных стандартов</w:t>
            </w:r>
            <w:r w:rsidRPr="005350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организациях различных форм собственности: лучшие практики</w:t>
            </w:r>
          </w:p>
        </w:tc>
        <w:tc>
          <w:tcPr>
            <w:tcW w:w="3840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Демиденко Лидия Дмитриевна,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ЧОУ ДПО «Донской учебно-методический центр профессионального образования»</w:t>
            </w:r>
          </w:p>
        </w:tc>
      </w:tr>
      <w:tr w:rsidR="00974A18" w:rsidTr="004A2951">
        <w:trPr>
          <w:trHeight w:val="1031"/>
        </w:trPr>
        <w:tc>
          <w:tcPr>
            <w:tcW w:w="1498" w:type="dxa"/>
          </w:tcPr>
          <w:p w:rsidR="00974A18" w:rsidRDefault="00D659FF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0-1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регионального сегмента Национальной системы квалификаций в Ростовской области</w:t>
            </w:r>
          </w:p>
        </w:tc>
        <w:tc>
          <w:tcPr>
            <w:tcW w:w="3840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Шубин Денис Владимирович,</w:t>
            </w:r>
          </w:p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ООО «Учебный центр ЮТМ»</w:t>
            </w:r>
          </w:p>
        </w:tc>
      </w:tr>
      <w:tr w:rsidR="00974A18" w:rsidTr="00A933FD">
        <w:trPr>
          <w:trHeight w:val="1066"/>
        </w:trPr>
        <w:tc>
          <w:tcPr>
            <w:tcW w:w="1498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974A18" w:rsidRPr="004A23D0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2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 оценки квалификации, как способ подтверждения квалификационных аттестатов.</w:t>
            </w:r>
          </w:p>
        </w:tc>
        <w:tc>
          <w:tcPr>
            <w:tcW w:w="3840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Кручанова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Юлия Александровна,</w:t>
            </w:r>
          </w:p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10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ООО «Консалтинг ЮК»</w:t>
            </w:r>
          </w:p>
          <w:p w:rsidR="00974A18" w:rsidRPr="007C105B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Генеральный директор, </w:t>
            </w:r>
            <w:r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 э. </w:t>
            </w:r>
            <w:r w:rsidR="00D659FF"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>н.,</w:t>
            </w:r>
            <w:r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член Палаты налоговых консультантов России, член ИПБ </w:t>
            </w:r>
            <w:r w:rsidR="00D659FF"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>России, профессиональный</w:t>
            </w:r>
            <w:r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внутренний аудитор международного образца, доцент кафедры бухгалтерского учёта РГЭУ «РИНХ</w:t>
            </w:r>
            <w:r w:rsidR="00D659FF"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>»,</w:t>
            </w:r>
          </w:p>
        </w:tc>
      </w:tr>
      <w:tr w:rsidR="00974A18" w:rsidTr="009E6F73">
        <w:trPr>
          <w:trHeight w:val="854"/>
        </w:trPr>
        <w:tc>
          <w:tcPr>
            <w:tcW w:w="1498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974A18" w:rsidRPr="004A23D0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 опыте внедрения </w:t>
            </w:r>
            <w:r w:rsidR="00507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Национальной системы </w:t>
            </w: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независимой оценки квалификации на региональном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межрегиональном </w:t>
            </w: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</w:t>
            </w:r>
          </w:p>
        </w:tc>
        <w:tc>
          <w:tcPr>
            <w:tcW w:w="3840" w:type="dxa"/>
          </w:tcPr>
          <w:p w:rsidR="00974A18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Громовенко Александр Витальевич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974A18" w:rsidRPr="00493394" w:rsidRDefault="00974A18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Южный центр независимой оценки качества профессионального образования</w:t>
            </w: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D659FF" w:rsidTr="004A2951">
        <w:trPr>
          <w:trHeight w:val="943"/>
        </w:trPr>
        <w:tc>
          <w:tcPr>
            <w:tcW w:w="1498" w:type="dxa"/>
          </w:tcPr>
          <w:p w:rsidR="00D659FF" w:rsidRDefault="00D659FF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F018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D659FF" w:rsidRPr="004A23D0" w:rsidRDefault="00D659FF" w:rsidP="00974A1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Вручение Свидетельств ПОА</w:t>
            </w:r>
          </w:p>
        </w:tc>
        <w:tc>
          <w:tcPr>
            <w:tcW w:w="3840" w:type="dxa"/>
          </w:tcPr>
          <w:p w:rsidR="00D659FF" w:rsidRPr="00493394" w:rsidRDefault="00D659FF" w:rsidP="004A295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B1CCA">
              <w:rPr>
                <w:rFonts w:ascii="Times New Roman" w:hAnsi="Times New Roman" w:cs="Times New Roman"/>
                <w:b/>
                <w:sz w:val="24"/>
                <w:szCs w:val="24"/>
              </w:rPr>
              <w:t>Нетесанов Виктор Фёдорович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 Союза работодателей Ростовской области</w:t>
            </w:r>
          </w:p>
        </w:tc>
      </w:tr>
      <w:tr w:rsidR="00F0185B" w:rsidTr="009E6F73">
        <w:trPr>
          <w:trHeight w:val="854"/>
        </w:trPr>
        <w:tc>
          <w:tcPr>
            <w:tcW w:w="1498" w:type="dxa"/>
          </w:tcPr>
          <w:p w:rsidR="00F0185B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0-1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</w:t>
            </w:r>
          </w:p>
        </w:tc>
        <w:tc>
          <w:tcPr>
            <w:tcW w:w="4007" w:type="dxa"/>
          </w:tcPr>
          <w:p w:rsidR="00F0185B" w:rsidRPr="004A23D0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Фотосессия на ступеньках главного корпуса</w:t>
            </w:r>
          </w:p>
        </w:tc>
        <w:tc>
          <w:tcPr>
            <w:tcW w:w="3840" w:type="dxa"/>
          </w:tcPr>
          <w:p w:rsidR="00F0185B" w:rsidRPr="00493394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Пресс служба ЮРГПУ (НПИ)</w:t>
            </w:r>
          </w:p>
        </w:tc>
      </w:tr>
      <w:tr w:rsidR="00F0185B" w:rsidTr="009E6F73">
        <w:trPr>
          <w:trHeight w:val="854"/>
        </w:trPr>
        <w:tc>
          <w:tcPr>
            <w:tcW w:w="1498" w:type="dxa"/>
          </w:tcPr>
          <w:p w:rsidR="00F0185B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–14: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</w:t>
            </w:r>
          </w:p>
        </w:tc>
        <w:tc>
          <w:tcPr>
            <w:tcW w:w="4007" w:type="dxa"/>
          </w:tcPr>
          <w:p w:rsidR="00F0185B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Кофе-брейк</w:t>
            </w:r>
          </w:p>
        </w:tc>
        <w:tc>
          <w:tcPr>
            <w:tcW w:w="3840" w:type="dxa"/>
          </w:tcPr>
          <w:p w:rsidR="00F0185B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0185B" w:rsidTr="009E6F73">
        <w:tc>
          <w:tcPr>
            <w:tcW w:w="1498" w:type="dxa"/>
          </w:tcPr>
          <w:p w:rsidR="00F0185B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-15:</w:t>
            </w:r>
            <w:r w:rsidR="005515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</w:t>
            </w:r>
          </w:p>
        </w:tc>
        <w:tc>
          <w:tcPr>
            <w:tcW w:w="4007" w:type="dxa"/>
          </w:tcPr>
          <w:p w:rsidR="00F0185B" w:rsidRPr="004A2951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9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в группах. Мастер класс «Разработка должностной инструкции с учетом профстандартов».</w:t>
            </w:r>
          </w:p>
        </w:tc>
        <w:tc>
          <w:tcPr>
            <w:tcW w:w="3840" w:type="dxa"/>
          </w:tcPr>
          <w:p w:rsidR="00F0185B" w:rsidRPr="004A2951" w:rsidRDefault="00F0185B" w:rsidP="00F0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51">
              <w:rPr>
                <w:rFonts w:ascii="Times New Roman" w:hAnsi="Times New Roman" w:cs="Times New Roman"/>
                <w:b/>
                <w:sz w:val="24"/>
                <w:szCs w:val="24"/>
              </w:rPr>
              <w:t>Тропина Ольга Николаевна,</w:t>
            </w:r>
          </w:p>
          <w:p w:rsidR="00F0185B" w:rsidRPr="004A2951" w:rsidRDefault="00F0185B" w:rsidP="00F0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51">
              <w:rPr>
                <w:rFonts w:ascii="Times New Roman" w:hAnsi="Times New Roman" w:cs="Times New Roman"/>
                <w:sz w:val="24"/>
                <w:szCs w:val="24"/>
              </w:rPr>
              <w:t xml:space="preserve">АНО Южный центр независимой оценки качества профессионального образования </w:t>
            </w:r>
          </w:p>
        </w:tc>
      </w:tr>
      <w:tr w:rsidR="00F0185B" w:rsidTr="009E6F73">
        <w:tc>
          <w:tcPr>
            <w:tcW w:w="1498" w:type="dxa"/>
          </w:tcPr>
          <w:p w:rsidR="00F0185B" w:rsidRPr="00CC6459" w:rsidRDefault="00F0185B" w:rsidP="00F0185B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:</w:t>
            </w:r>
            <w:r w:rsidR="005515D4">
              <w:rPr>
                <w:color w:val="000000"/>
                <w:spacing w:val="-1"/>
                <w:sz w:val="24"/>
                <w:szCs w:val="24"/>
              </w:rPr>
              <w:t>45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-1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F0185B" w:rsidRPr="004A2951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9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Подведение итогов. </w:t>
            </w:r>
          </w:p>
          <w:p w:rsidR="00F0185B" w:rsidRPr="004A2951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9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Ответы на вопросы.</w:t>
            </w:r>
          </w:p>
          <w:p w:rsidR="00F0185B" w:rsidRPr="004A2951" w:rsidRDefault="00F0185B" w:rsidP="00F018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9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Вручение сертификатов.</w:t>
            </w:r>
          </w:p>
        </w:tc>
        <w:tc>
          <w:tcPr>
            <w:tcW w:w="3840" w:type="dxa"/>
          </w:tcPr>
          <w:p w:rsidR="00F0185B" w:rsidRPr="00CC6459" w:rsidRDefault="00F0185B" w:rsidP="00F0185B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C26C5" w:rsidRDefault="00876CA5"/>
    <w:p w:rsidR="00D659FF" w:rsidRDefault="005F056D">
      <w:r>
        <w:tab/>
      </w:r>
    </w:p>
    <w:p w:rsidR="00D659FF" w:rsidRDefault="00D659FF"/>
    <w:p w:rsidR="004A2951" w:rsidRDefault="004A2951"/>
    <w:p w:rsidR="00D659FF" w:rsidRDefault="00D659FF"/>
    <w:p w:rsidR="00D659FF" w:rsidRDefault="00D659FF">
      <w:r>
        <w:lastRenderedPageBreak/>
        <w:t>Он-лайн трансляция:</w:t>
      </w:r>
    </w:p>
    <w:p w:rsidR="005F056D" w:rsidRDefault="005F056D">
      <w:r>
        <w:t xml:space="preserve">Для региональных объединений работодателей РСПП ЮФО и СКФО, а также аттестованных экспертов ЮЦНОКПО будет организована он-лайн трансляция семинара на образовательном портале: </w:t>
      </w:r>
      <w:hyperlink r:id="rId8" w:history="1">
        <w:r w:rsidRPr="00C20A6E">
          <w:rPr>
            <w:rStyle w:val="ab"/>
          </w:rPr>
          <w:t>http://sdo.southpoa.ru/</w:t>
        </w:r>
      </w:hyperlink>
      <w:r w:rsidRPr="005F056D">
        <w:t xml:space="preserve"> </w:t>
      </w:r>
      <w:r>
        <w:t>.</w:t>
      </w:r>
    </w:p>
    <w:p w:rsidR="005F056D" w:rsidRDefault="005F056D">
      <w:r>
        <w:tab/>
        <w:t>Доступ для объединений работодателей по заявке.</w:t>
      </w:r>
    </w:p>
    <w:p w:rsidR="005F056D" w:rsidRDefault="005F056D">
      <w:r>
        <w:tab/>
        <w:t>Доступ для аттестованных экспертов по электронной почте.</w:t>
      </w:r>
    </w:p>
    <w:p w:rsidR="005F056D" w:rsidRDefault="005F056D">
      <w:r>
        <w:t>Подключение к семинару 22 марта с 9-00.</w:t>
      </w:r>
    </w:p>
    <w:p w:rsidR="005F056D" w:rsidRPr="005F056D" w:rsidRDefault="005F056D">
      <w:r>
        <w:t xml:space="preserve">Техническая поддержка: ИТ специалист проекта Сергей Александрович Еремеев, электронная почта </w:t>
      </w:r>
      <w:hyperlink r:id="rId9" w:history="1">
        <w:r w:rsidRPr="00C20A6E">
          <w:rPr>
            <w:rStyle w:val="ab"/>
            <w:lang w:val="en-US"/>
          </w:rPr>
          <w:t>seremeev</w:t>
        </w:r>
        <w:r w:rsidRPr="00C20A6E">
          <w:rPr>
            <w:rStyle w:val="ab"/>
          </w:rPr>
          <w:t>@</w:t>
        </w:r>
        <w:r w:rsidRPr="00C20A6E">
          <w:rPr>
            <w:rStyle w:val="ab"/>
            <w:lang w:val="en-US"/>
          </w:rPr>
          <w:t>southpoa</w:t>
        </w:r>
        <w:r w:rsidRPr="00C20A6E">
          <w:rPr>
            <w:rStyle w:val="ab"/>
          </w:rPr>
          <w:t>.</w:t>
        </w:r>
        <w:r w:rsidRPr="00C20A6E">
          <w:rPr>
            <w:rStyle w:val="ab"/>
            <w:lang w:val="en-US"/>
          </w:rPr>
          <w:t>ru</w:t>
        </w:r>
      </w:hyperlink>
      <w:r>
        <w:t xml:space="preserve"> , телефон </w:t>
      </w:r>
      <w:r w:rsidRPr="005F056D">
        <w:t>+7 (991) 3638765</w:t>
      </w:r>
      <w:bookmarkEnd w:id="0"/>
      <w:bookmarkEnd w:id="1"/>
      <w:bookmarkEnd w:id="2"/>
    </w:p>
    <w:sectPr w:rsidR="005F056D" w:rsidRPr="005F056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A5" w:rsidRDefault="00876CA5" w:rsidP="002022DC">
      <w:pPr>
        <w:spacing w:after="0" w:line="240" w:lineRule="auto"/>
      </w:pPr>
      <w:r>
        <w:separator/>
      </w:r>
    </w:p>
  </w:endnote>
  <w:endnote w:type="continuationSeparator" w:id="0">
    <w:p w:rsidR="00876CA5" w:rsidRDefault="00876CA5" w:rsidP="002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23166"/>
      <w:docPartObj>
        <w:docPartGallery w:val="Page Numbers (Bottom of Page)"/>
        <w:docPartUnique/>
      </w:docPartObj>
    </w:sdtPr>
    <w:sdtEndPr/>
    <w:sdtContent>
      <w:p w:rsidR="002022DC" w:rsidRDefault="002022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EE">
          <w:rPr>
            <w:noProof/>
          </w:rPr>
          <w:t>1</w:t>
        </w:r>
        <w:r>
          <w:fldChar w:fldCharType="end"/>
        </w:r>
      </w:p>
    </w:sdtContent>
  </w:sdt>
  <w:p w:rsidR="002022DC" w:rsidRDefault="002022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A5" w:rsidRDefault="00876CA5" w:rsidP="002022DC">
      <w:pPr>
        <w:spacing w:after="0" w:line="240" w:lineRule="auto"/>
      </w:pPr>
      <w:r>
        <w:separator/>
      </w:r>
    </w:p>
  </w:footnote>
  <w:footnote w:type="continuationSeparator" w:id="0">
    <w:p w:rsidR="00876CA5" w:rsidRDefault="00876CA5" w:rsidP="002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C8A"/>
    <w:multiLevelType w:val="hybridMultilevel"/>
    <w:tmpl w:val="61DE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4F3C"/>
    <w:multiLevelType w:val="hybridMultilevel"/>
    <w:tmpl w:val="FB02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7319"/>
    <w:multiLevelType w:val="hybridMultilevel"/>
    <w:tmpl w:val="ADF0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5"/>
    <w:rsid w:val="000C127C"/>
    <w:rsid w:val="002022DC"/>
    <w:rsid w:val="002530D5"/>
    <w:rsid w:val="00254F16"/>
    <w:rsid w:val="00257DCE"/>
    <w:rsid w:val="00313081"/>
    <w:rsid w:val="003324AD"/>
    <w:rsid w:val="00351407"/>
    <w:rsid w:val="00480063"/>
    <w:rsid w:val="004878EE"/>
    <w:rsid w:val="004A2951"/>
    <w:rsid w:val="004B4C10"/>
    <w:rsid w:val="00507000"/>
    <w:rsid w:val="005350CC"/>
    <w:rsid w:val="005444E2"/>
    <w:rsid w:val="005515D4"/>
    <w:rsid w:val="005C760C"/>
    <w:rsid w:val="005F056D"/>
    <w:rsid w:val="00775F9D"/>
    <w:rsid w:val="007A1486"/>
    <w:rsid w:val="007C105B"/>
    <w:rsid w:val="007D29AC"/>
    <w:rsid w:val="00856B29"/>
    <w:rsid w:val="00876CA5"/>
    <w:rsid w:val="00912FD5"/>
    <w:rsid w:val="00926ECE"/>
    <w:rsid w:val="00974A18"/>
    <w:rsid w:val="009E6F73"/>
    <w:rsid w:val="00A42FB9"/>
    <w:rsid w:val="00A61CB5"/>
    <w:rsid w:val="00A933FD"/>
    <w:rsid w:val="00B21515"/>
    <w:rsid w:val="00D659FF"/>
    <w:rsid w:val="00D82766"/>
    <w:rsid w:val="00DB6845"/>
    <w:rsid w:val="00E10F36"/>
    <w:rsid w:val="00E92885"/>
    <w:rsid w:val="00EB3938"/>
    <w:rsid w:val="00F0185B"/>
    <w:rsid w:val="00F47E1C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1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5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0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0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2DC"/>
  </w:style>
  <w:style w:type="paragraph" w:styleId="a9">
    <w:name w:val="footer"/>
    <w:basedOn w:val="a"/>
    <w:link w:val="aa"/>
    <w:uiPriority w:val="99"/>
    <w:unhideWhenUsed/>
    <w:rsid w:val="002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2DC"/>
  </w:style>
  <w:style w:type="character" w:styleId="ab">
    <w:name w:val="Hyperlink"/>
    <w:basedOn w:val="a0"/>
    <w:uiPriority w:val="99"/>
    <w:unhideWhenUsed/>
    <w:rsid w:val="005F056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0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1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5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0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0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2DC"/>
  </w:style>
  <w:style w:type="paragraph" w:styleId="a9">
    <w:name w:val="footer"/>
    <w:basedOn w:val="a"/>
    <w:link w:val="aa"/>
    <w:uiPriority w:val="99"/>
    <w:unhideWhenUsed/>
    <w:rsid w:val="002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2DC"/>
  </w:style>
  <w:style w:type="character" w:styleId="ab">
    <w:name w:val="Hyperlink"/>
    <w:basedOn w:val="a0"/>
    <w:uiPriority w:val="99"/>
    <w:unhideWhenUsed/>
    <w:rsid w:val="005F056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southpo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emeev@southpo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vaif</dc:creator>
  <cp:lastModifiedBy>Людмила Еремеева</cp:lastModifiedBy>
  <cp:revision>2</cp:revision>
  <cp:lastPrinted>2019-03-05T21:05:00Z</cp:lastPrinted>
  <dcterms:created xsi:type="dcterms:W3CDTF">2019-03-21T12:28:00Z</dcterms:created>
  <dcterms:modified xsi:type="dcterms:W3CDTF">2019-03-21T12:28:00Z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-1117122558</vt:i4>
  </property>
  <property fmtid="{D5CDD505-2E9C-101B-9397-08002B2CF9AE}" pid="3" name="_NewReviewCycle">
    <vt:lpwstr/>
  </property>
  <property fmtid="{D5CDD505-2E9C-101B-9397-08002B2CF9AE}" pid="4" name="_EmailSubject">
    <vt:lpwstr>о программе семинара</vt:lpwstr>
  </property>
  <property fmtid="{D5CDD505-2E9C-101B-9397-08002B2CF9AE}" pid="5" name="_AuthorEmail">
    <vt:lpwstr>info@southpoa.ru</vt:lpwstr>
  </property>
  <property fmtid="{D5CDD505-2E9C-101B-9397-08002B2CF9AE}" pid="6" name="_AuthorEmailDisplayName">
    <vt:lpwstr>info@southpoa.ru</vt:lpwstr>
  </property>
  <property fmtid="{D5CDD505-2E9C-101B-9397-08002B2CF9AE}" pid="7" name="_ReviewingToolsShownOnce">
    <vt:lpwstr/>
  </property>
</Properties>
</file>