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D5" w:rsidRPr="00FB1A8D" w:rsidRDefault="007D29AC" w:rsidP="007C105B">
      <w:pPr>
        <w:pStyle w:val="1"/>
        <w:jc w:val="center"/>
      </w:pPr>
      <w:r>
        <w:t xml:space="preserve">ПРОЕКТ </w:t>
      </w:r>
      <w:r w:rsidR="002530D5">
        <w:t>П</w:t>
      </w:r>
      <w:r w:rsidR="002530D5" w:rsidRPr="00FB1A8D">
        <w:t>РОГРАММ</w:t>
      </w:r>
      <w:r>
        <w:t>Ы</w:t>
      </w:r>
      <w:r w:rsidR="002530D5" w:rsidRPr="00FB1A8D">
        <w:t xml:space="preserve"> СЕМИНАРА</w:t>
      </w:r>
    </w:p>
    <w:p w:rsidR="002530D5" w:rsidRPr="00FB1A8D" w:rsidRDefault="002530D5" w:rsidP="0025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«Актуальные вопросы развития</w:t>
      </w:r>
      <w:r w:rsidRPr="00FB1A8D">
        <w:rPr>
          <w:rFonts w:ascii="Times New Roman" w:hAnsi="Times New Roman" w:cs="Times New Roman"/>
          <w:sz w:val="24"/>
          <w:szCs w:val="24"/>
        </w:rPr>
        <w:t xml:space="preserve"> </w:t>
      </w:r>
      <w:r w:rsidRPr="00FB1A8D">
        <w:rPr>
          <w:rFonts w:ascii="Times New Roman" w:hAnsi="Times New Roman" w:cs="Times New Roman"/>
          <w:b/>
          <w:sz w:val="24"/>
          <w:szCs w:val="24"/>
        </w:rPr>
        <w:t>Национальной системы квалификаций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1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Профессиональные стандарты и  требования к квалификациям в сфере безопасности труда, социальной защиты и занятости населения»</w:t>
      </w:r>
    </w:p>
    <w:p w:rsidR="007C105B" w:rsidRDefault="007C105B" w:rsidP="002530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D5" w:rsidRPr="00FB1A8D" w:rsidRDefault="002530D5" w:rsidP="002530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22 марта 2019 года</w:t>
      </w:r>
    </w:p>
    <w:p w:rsidR="002530D5" w:rsidRPr="00FB1A8D" w:rsidRDefault="002530D5" w:rsidP="0025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0D5" w:rsidRDefault="002530D5" w:rsidP="0025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FB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0D5" w:rsidRPr="007C105B" w:rsidRDefault="002530D5" w:rsidP="007C1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C105B">
        <w:rPr>
          <w:rFonts w:ascii="Times New Roman" w:hAnsi="Times New Roman" w:cs="Times New Roman"/>
          <w:sz w:val="24"/>
          <w:szCs w:val="24"/>
        </w:rPr>
        <w:t xml:space="preserve">Совет по профессиональным квалификациям </w:t>
      </w:r>
      <w:r w:rsidRPr="007C105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сфере безопасности труда, социальной защиты и занятости населения;</w:t>
      </w:r>
    </w:p>
    <w:p w:rsidR="002530D5" w:rsidRPr="007C105B" w:rsidRDefault="002530D5" w:rsidP="007C1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5B">
        <w:rPr>
          <w:rFonts w:ascii="Times New Roman" w:hAnsi="Times New Roman" w:cs="Times New Roman"/>
          <w:sz w:val="24"/>
          <w:szCs w:val="24"/>
        </w:rPr>
        <w:t>Союз работодателей Ростовской области;</w:t>
      </w:r>
    </w:p>
    <w:p w:rsidR="002530D5" w:rsidRPr="007C105B" w:rsidRDefault="002530D5" w:rsidP="007C1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5B">
        <w:rPr>
          <w:rFonts w:ascii="Times New Roman" w:hAnsi="Times New Roman" w:cs="Times New Roman"/>
          <w:sz w:val="24"/>
          <w:szCs w:val="24"/>
        </w:rPr>
        <w:t>АНО «Южный центр независимой оценки качества профессионального образования».</w:t>
      </w:r>
    </w:p>
    <w:p w:rsidR="007C105B" w:rsidRDefault="007C105B" w:rsidP="00253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B1A8D">
        <w:rPr>
          <w:rFonts w:ascii="Times New Roman" w:hAnsi="Times New Roman" w:cs="Times New Roman"/>
          <w:sz w:val="24"/>
          <w:szCs w:val="24"/>
        </w:rPr>
        <w:t xml:space="preserve">: </w:t>
      </w:r>
      <w:r w:rsidRPr="00FB1A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</w:t>
      </w:r>
      <w:r w:rsid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Новочеркасск, Ростовской области</w:t>
      </w:r>
      <w:r w:rsidRPr="00FB1A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7C105B"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ул. Просвещения, 132</w:t>
      </w:r>
      <w:r w:rsid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7C105B"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</w:t>
      </w:r>
      <w:r w:rsid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105B"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И. Платова </w:t>
      </w:r>
    </w:p>
    <w:p w:rsidR="007C105B" w:rsidRDefault="007C105B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C105B" w:rsidRPr="007C105B" w:rsidRDefault="007C105B" w:rsidP="00253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05B">
        <w:rPr>
          <w:rFonts w:ascii="Times New Roman" w:hAnsi="Times New Roman" w:cs="Times New Roman"/>
          <w:b/>
          <w:sz w:val="24"/>
          <w:szCs w:val="24"/>
        </w:rPr>
        <w:t>Спонсоры:</w:t>
      </w:r>
    </w:p>
    <w:p w:rsidR="007C105B" w:rsidRDefault="007C105B" w:rsidP="007C10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ООО «Консалтинг ЮК»</w:t>
      </w:r>
    </w:p>
    <w:p w:rsidR="007C105B" w:rsidRDefault="007C105B" w:rsidP="007C10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ООО «Учебный центр ЮТМ»</w:t>
      </w:r>
    </w:p>
    <w:p w:rsidR="007C105B" w:rsidRPr="007C105B" w:rsidRDefault="007C105B" w:rsidP="007C10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ЧОУ ДПО «Донской учебно-методический центр профессионального образования»</w:t>
      </w:r>
    </w:p>
    <w:p w:rsidR="007C105B" w:rsidRDefault="007C105B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366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Модератор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Pr="00FB1A8D">
        <w:rPr>
          <w:rFonts w:ascii="Times New Roman" w:hAnsi="Times New Roman" w:cs="Times New Roman"/>
          <w:sz w:val="24"/>
          <w:szCs w:val="24"/>
        </w:rPr>
        <w:t>вице-президента Союза работодателей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В. Ф. </w:t>
      </w:r>
      <w:r w:rsidRPr="00635B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Нетесанов</w:t>
      </w:r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934"/>
      </w:tblGrid>
      <w:tr w:rsidR="002530D5" w:rsidTr="0075622E">
        <w:trPr>
          <w:tblHeader/>
        </w:trPr>
        <w:tc>
          <w:tcPr>
            <w:tcW w:w="1526" w:type="dxa"/>
          </w:tcPr>
          <w:p w:rsidR="002530D5" w:rsidRPr="00F0065E" w:rsidRDefault="002530D5" w:rsidP="007562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111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3934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ФИО, должность</w:t>
            </w:r>
          </w:p>
        </w:tc>
      </w:tr>
      <w:tr w:rsidR="002530D5" w:rsidTr="0075622E">
        <w:tc>
          <w:tcPr>
            <w:tcW w:w="1526" w:type="dxa"/>
          </w:tcPr>
          <w:p w:rsidR="002530D5" w:rsidRPr="00FB1A8D" w:rsidRDefault="002530D5" w:rsidP="0075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2530D5" w:rsidRPr="00FB1A8D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 </w:t>
            </w:r>
          </w:p>
        </w:tc>
        <w:tc>
          <w:tcPr>
            <w:tcW w:w="3934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 участников семинара</w:t>
            </w:r>
          </w:p>
        </w:tc>
        <w:tc>
          <w:tcPr>
            <w:tcW w:w="3934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CCA">
              <w:rPr>
                <w:rFonts w:ascii="Times New Roman" w:hAnsi="Times New Roman" w:cs="Times New Roman"/>
                <w:b/>
                <w:sz w:val="24"/>
                <w:szCs w:val="24"/>
              </w:rPr>
              <w:t>Нетесанов Виктор Фёдорович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 Союза работодателей Ростовской области;</w:t>
            </w:r>
          </w:p>
          <w:p w:rsidR="002530D5" w:rsidRDefault="002530D5" w:rsidP="00EB393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6ECE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труда в  Ростовской области</w:t>
            </w: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10:10-10:50</w:t>
            </w:r>
          </w:p>
        </w:tc>
        <w:tc>
          <w:tcPr>
            <w:tcW w:w="4111" w:type="dxa"/>
          </w:tcPr>
          <w:p w:rsidR="002530D5" w:rsidRDefault="002530D5" w:rsidP="00EB393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Национальной системы квалификаций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6A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6256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Совета по профессиональным квалификациям в сфере безопасности труда, социальной защиты и занятости населения. </w:t>
            </w:r>
          </w:p>
        </w:tc>
        <w:tc>
          <w:tcPr>
            <w:tcW w:w="3934" w:type="dxa"/>
          </w:tcPr>
          <w:p w:rsidR="002530D5" w:rsidRDefault="00926ECE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256A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Герций</w:t>
            </w:r>
            <w:proofErr w:type="spellEnd"/>
            <w:r w:rsidRPr="006256A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Юрий</w:t>
            </w:r>
            <w:r w:rsidR="002530D5" w:rsidRPr="006256A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Викторович</w:t>
            </w:r>
            <w:r w:rsidR="002530D5"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председатель Совета по профессиональным квалификациям в сфере безопасности труда, социальной защиты и занятости населения  </w:t>
            </w: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10:50–11:00</w:t>
            </w:r>
          </w:p>
        </w:tc>
        <w:tc>
          <w:tcPr>
            <w:tcW w:w="4111" w:type="dxa"/>
          </w:tcPr>
          <w:p w:rsidR="002530D5" w:rsidRPr="004E4AA7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  <w:tc>
          <w:tcPr>
            <w:tcW w:w="3934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11:00-11:10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2530D5" w:rsidRPr="004E4AA7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30D5" w:rsidRPr="006256A5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530D5" w:rsidTr="007C105B">
        <w:trPr>
          <w:trHeight w:val="2179"/>
        </w:trPr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11:10-11:30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Профессиональные стандарты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</w:t>
            </w:r>
            <w:r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квалификаци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ям </w:t>
            </w:r>
            <w:r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сфере безопасности труда, социальной защиты и занятости населения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2530D5" w:rsidRPr="00162817" w:rsidRDefault="002530D5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256A5">
              <w:rPr>
                <w:rFonts w:ascii="Times New Roman" w:hAnsi="Times New Roman" w:cs="Times New Roman"/>
                <w:sz w:val="24"/>
                <w:szCs w:val="24"/>
              </w:rPr>
              <w:t>Основные этапы проведения независимой оценки квалификаций.</w:t>
            </w:r>
          </w:p>
        </w:tc>
        <w:tc>
          <w:tcPr>
            <w:tcW w:w="3934" w:type="dxa"/>
          </w:tcPr>
          <w:p w:rsidR="002530D5" w:rsidRDefault="007C105B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256A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Герций</w:t>
            </w:r>
            <w:proofErr w:type="spellEnd"/>
            <w:r w:rsidRPr="006256A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Юрий</w:t>
            </w:r>
            <w:r w:rsidR="002530D5" w:rsidRPr="006256A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Викторович</w:t>
            </w:r>
            <w:r w:rsidR="002530D5"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председатель Совета по профессиональным квалификациям в сфере безопасности труда, социальной защиты и занятости населения  </w:t>
            </w:r>
          </w:p>
        </w:tc>
      </w:tr>
      <w:tr w:rsidR="002530D5" w:rsidTr="0075622E">
        <w:trPr>
          <w:trHeight w:val="854"/>
        </w:trPr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11:30-11:40</w:t>
            </w:r>
          </w:p>
        </w:tc>
        <w:tc>
          <w:tcPr>
            <w:tcW w:w="4111" w:type="dxa"/>
          </w:tcPr>
          <w:p w:rsidR="002530D5" w:rsidRPr="00162817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уточняется</w:t>
            </w:r>
          </w:p>
        </w:tc>
        <w:tc>
          <w:tcPr>
            <w:tcW w:w="3934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Управление государственной службы занятости населения Ростовской области</w:t>
            </w: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11:40-12:00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Применение профессиональных стандартов в системе профессионального образования и обучения  </w:t>
            </w:r>
          </w:p>
          <w:p w:rsidR="002530D5" w:rsidRPr="004A23D0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Демиденко Лидия Дмитриевна,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ЧОУ ДПО «Донской учебно-методический центр профессионального образования»</w:t>
            </w: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12:00-12:30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регионального сегмента Национальной системы квалификаций в Ростовской области</w:t>
            </w:r>
          </w:p>
          <w:p w:rsidR="002530D5" w:rsidRPr="004A23D0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Шубин Денис Владимирович,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ООО «Учебный центр ЮТМ»</w:t>
            </w:r>
          </w:p>
        </w:tc>
      </w:tr>
      <w:tr w:rsidR="007C105B" w:rsidTr="0075622E">
        <w:tc>
          <w:tcPr>
            <w:tcW w:w="1526" w:type="dxa"/>
          </w:tcPr>
          <w:p w:rsid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12:30-13:00</w:t>
            </w:r>
          </w:p>
        </w:tc>
        <w:tc>
          <w:tcPr>
            <w:tcW w:w="4111" w:type="dxa"/>
          </w:tcPr>
          <w:p w:rsidR="007C105B" w:rsidRPr="004A23D0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уточняется</w:t>
            </w:r>
          </w:p>
        </w:tc>
        <w:tc>
          <w:tcPr>
            <w:tcW w:w="3934" w:type="dxa"/>
          </w:tcPr>
          <w:p w:rsidR="007C105B" w:rsidRDefault="007C105B" w:rsidP="007C105B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Кручанова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Юлия Александровна,</w:t>
            </w:r>
          </w:p>
          <w:p w:rsidR="007C105B" w:rsidRP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10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ООО «Консалтинг ЮК»</w:t>
            </w:r>
          </w:p>
        </w:tc>
      </w:tr>
      <w:tr w:rsidR="007C105B" w:rsidTr="0075622E">
        <w:tc>
          <w:tcPr>
            <w:tcW w:w="1526" w:type="dxa"/>
          </w:tcPr>
          <w:p w:rsid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13:00-13:30</w:t>
            </w:r>
          </w:p>
        </w:tc>
        <w:tc>
          <w:tcPr>
            <w:tcW w:w="4111" w:type="dxa"/>
          </w:tcPr>
          <w:p w:rsidR="007C105B" w:rsidRPr="004A23D0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 опыте внедрения независимой оценки квалификации на региональном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межрегиональном </w:t>
            </w: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ях</w:t>
            </w:r>
          </w:p>
        </w:tc>
        <w:tc>
          <w:tcPr>
            <w:tcW w:w="3934" w:type="dxa"/>
          </w:tcPr>
          <w:p w:rsid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39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Громовенко Александр Витальевич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7C105B" w:rsidRPr="00493394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Южный центр независимой оценки качества профессионального образования</w:t>
            </w: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7C105B" w:rsidTr="0075622E">
        <w:tc>
          <w:tcPr>
            <w:tcW w:w="1526" w:type="dxa"/>
          </w:tcPr>
          <w:p w:rsid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Перерыв</w:t>
            </w:r>
          </w:p>
          <w:p w:rsidR="007C105B" w:rsidRPr="004A23D0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34" w:type="dxa"/>
          </w:tcPr>
          <w:p w:rsidR="007C105B" w:rsidRPr="00493394" w:rsidRDefault="007C105B" w:rsidP="007C105B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7C105B" w:rsidTr="0075622E">
        <w:tc>
          <w:tcPr>
            <w:tcW w:w="1526" w:type="dxa"/>
          </w:tcPr>
          <w:p w:rsid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13:30-14:30</w:t>
            </w:r>
          </w:p>
        </w:tc>
        <w:tc>
          <w:tcPr>
            <w:tcW w:w="4111" w:type="dxa"/>
          </w:tcPr>
          <w:p w:rsid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в группах. Мастер класс «Разработка должностной инструкции с учетом профстандартов».</w:t>
            </w:r>
          </w:p>
        </w:tc>
        <w:tc>
          <w:tcPr>
            <w:tcW w:w="3934" w:type="dxa"/>
          </w:tcPr>
          <w:p w:rsidR="007C105B" w:rsidRDefault="007C105B" w:rsidP="007C105B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Тропина Ольга Николаевна,</w:t>
            </w:r>
          </w:p>
          <w:p w:rsidR="007C105B" w:rsidRPr="00493394" w:rsidRDefault="007C105B" w:rsidP="007C105B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Южный центр независимой оценки качества профессионального образования</w:t>
            </w: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7C105B" w:rsidTr="0075622E">
        <w:tc>
          <w:tcPr>
            <w:tcW w:w="1526" w:type="dxa"/>
          </w:tcPr>
          <w:p w:rsid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14:30-15:00</w:t>
            </w:r>
          </w:p>
        </w:tc>
        <w:tc>
          <w:tcPr>
            <w:tcW w:w="4111" w:type="dxa"/>
          </w:tcPr>
          <w:p w:rsid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Подведение итогов. </w:t>
            </w:r>
          </w:p>
          <w:p w:rsid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Ответы на вопросы.</w:t>
            </w:r>
          </w:p>
          <w:p w:rsidR="007C105B" w:rsidRDefault="007C105B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Вручение сертификатов.</w:t>
            </w:r>
          </w:p>
        </w:tc>
        <w:tc>
          <w:tcPr>
            <w:tcW w:w="3934" w:type="dxa"/>
          </w:tcPr>
          <w:p w:rsidR="007C105B" w:rsidRPr="00493394" w:rsidRDefault="007C105B" w:rsidP="007C105B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C26C5" w:rsidRDefault="00926ECE"/>
    <w:sectPr w:rsidR="006C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C8A"/>
    <w:multiLevelType w:val="hybridMultilevel"/>
    <w:tmpl w:val="61DE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4F3C"/>
    <w:multiLevelType w:val="hybridMultilevel"/>
    <w:tmpl w:val="FB02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D5"/>
    <w:rsid w:val="002530D5"/>
    <w:rsid w:val="007A1486"/>
    <w:rsid w:val="007C105B"/>
    <w:rsid w:val="007D29AC"/>
    <w:rsid w:val="00912FD5"/>
    <w:rsid w:val="00926ECE"/>
    <w:rsid w:val="00EB3938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788F"/>
  <w15:docId w15:val="{F280A7FC-883A-4858-814B-A89EB0E5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0D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C1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5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0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10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vaif</dc:creator>
  <cp:lastModifiedBy>Александр Громовенко</cp:lastModifiedBy>
  <cp:revision>3</cp:revision>
  <dcterms:created xsi:type="dcterms:W3CDTF">2019-02-17T18:46:00Z</dcterms:created>
  <dcterms:modified xsi:type="dcterms:W3CDTF">2019-02-28T20:31:00Z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-1039546395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странице Семинара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agromovenko@southpoa.ru</vt:lpwstr>
  </property>
</Properties>
</file>